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F9" w:rsidRDefault="006405F9">
      <w:pPr>
        <w:pStyle w:val="Textoindependiente"/>
        <w:rPr>
          <w:rFonts w:ascii="Times New Roman"/>
          <w:b w:val="0"/>
          <w:sz w:val="28"/>
        </w:rPr>
      </w:pPr>
      <w:bookmarkStart w:id="0" w:name="_GoBack"/>
      <w:bookmarkEnd w:id="0"/>
    </w:p>
    <w:p w:rsidR="006405F9" w:rsidRPr="002F561C" w:rsidRDefault="0080755A">
      <w:pPr>
        <w:pStyle w:val="Textoindependiente"/>
        <w:spacing w:before="83" w:line="271" w:lineRule="auto"/>
        <w:ind w:left="7190" w:right="7259"/>
        <w:jc w:val="center"/>
        <w:rPr>
          <w:lang w:val="es-CO"/>
        </w:rPr>
      </w:pPr>
      <w:r w:rsidRPr="002F561C">
        <w:rPr>
          <w:lang w:val="es-CO"/>
        </w:rPr>
        <w:t>INSTITUTO MUNICIPAL DE TRANSITO Y TRANSPORTES DE SOLEDAD-IMTTRASOL FORMULACIÓN DEL PLAN DE ACCIÓN INSTITUCIONA</w:t>
      </w:r>
      <w:r w:rsidR="002F561C">
        <w:rPr>
          <w:lang w:val="es-CO"/>
        </w:rPr>
        <w:t>L POR DEPENDENCIAS VIGENCIA 2017</w:t>
      </w:r>
    </w:p>
    <w:p w:rsidR="006405F9" w:rsidRPr="002F561C" w:rsidRDefault="006405F9">
      <w:pPr>
        <w:spacing w:before="2"/>
        <w:rPr>
          <w:b/>
          <w:sz w:val="15"/>
          <w:lang w:val="es-CO"/>
        </w:rPr>
      </w:pPr>
    </w:p>
    <w:p w:rsidR="006405F9" w:rsidRPr="002F561C" w:rsidRDefault="001979D0">
      <w:pPr>
        <w:pStyle w:val="Textoindependiente"/>
        <w:tabs>
          <w:tab w:val="left" w:pos="12106"/>
        </w:tabs>
        <w:ind w:left="44"/>
        <w:rPr>
          <w:lang w:val="es-CO"/>
        </w:rPr>
      </w:pPr>
      <w:r>
        <w:rPr>
          <w:lang w:val="es-CO"/>
        </w:rPr>
        <w:t xml:space="preserve">                     </w:t>
      </w:r>
      <w:r w:rsidR="00D276BE" w:rsidRPr="002F561C">
        <w:rPr>
          <w:lang w:val="es-CO"/>
        </w:rPr>
        <w:t>SECTOR: TRANSITO</w:t>
      </w:r>
      <w:r w:rsidR="0080755A" w:rsidRPr="002F561C">
        <w:rPr>
          <w:spacing w:val="3"/>
          <w:lang w:val="es-CO"/>
        </w:rPr>
        <w:t xml:space="preserve"> </w:t>
      </w:r>
      <w:r w:rsidR="0080755A" w:rsidRPr="002F561C">
        <w:rPr>
          <w:lang w:val="es-CO"/>
        </w:rPr>
        <w:t>Y TRANSPORTE</w:t>
      </w:r>
      <w:r w:rsidR="0080755A" w:rsidRPr="002F561C">
        <w:rPr>
          <w:lang w:val="es-CO"/>
        </w:rPr>
        <w:tab/>
        <w:t>AREA ORGANIZACIONAL OFICINA TALENTO</w:t>
      </w:r>
      <w:r w:rsidR="0080755A" w:rsidRPr="002F561C">
        <w:rPr>
          <w:spacing w:val="9"/>
          <w:lang w:val="es-CO"/>
        </w:rPr>
        <w:t xml:space="preserve"> </w:t>
      </w:r>
      <w:r w:rsidR="0080755A" w:rsidRPr="002F561C">
        <w:rPr>
          <w:lang w:val="es-CO"/>
        </w:rPr>
        <w:t>HUMANO</w:t>
      </w:r>
    </w:p>
    <w:p w:rsidR="006405F9" w:rsidRPr="002F561C" w:rsidRDefault="001979D0">
      <w:pPr>
        <w:pStyle w:val="Textoindependiente"/>
        <w:tabs>
          <w:tab w:val="left" w:pos="12106"/>
        </w:tabs>
        <w:spacing w:before="21"/>
        <w:ind w:left="44"/>
        <w:rPr>
          <w:lang w:val="es-CO"/>
        </w:rPr>
      </w:pPr>
      <w:r>
        <w:rPr>
          <w:lang w:val="es-CO"/>
        </w:rPr>
        <w:t xml:space="preserve">                     </w:t>
      </w:r>
      <w:r w:rsidR="002F561C">
        <w:rPr>
          <w:lang w:val="es-CO"/>
        </w:rPr>
        <w:t xml:space="preserve">FUNCIONARIO RESPONSABLE: </w:t>
      </w:r>
      <w:r w:rsidR="0080755A" w:rsidRPr="002F561C">
        <w:rPr>
          <w:lang w:val="es-CO"/>
        </w:rPr>
        <w:tab/>
        <w:t>RESPONSABLE JEFE TALENTO</w:t>
      </w:r>
      <w:r w:rsidR="0080755A" w:rsidRPr="002F561C">
        <w:rPr>
          <w:spacing w:val="7"/>
          <w:lang w:val="es-CO"/>
        </w:rPr>
        <w:t xml:space="preserve"> </w:t>
      </w:r>
      <w:r w:rsidR="0080755A" w:rsidRPr="002F561C">
        <w:rPr>
          <w:lang w:val="es-CO"/>
        </w:rPr>
        <w:t>HUMANO</w:t>
      </w:r>
    </w:p>
    <w:p w:rsidR="006405F9" w:rsidRPr="002F561C" w:rsidRDefault="0080755A">
      <w:pPr>
        <w:pStyle w:val="Textoindependiente"/>
        <w:tabs>
          <w:tab w:val="left" w:pos="12055"/>
        </w:tabs>
        <w:spacing w:before="21"/>
        <w:ind w:left="44"/>
        <w:rPr>
          <w:lang w:val="es-CO"/>
        </w:rPr>
      </w:pPr>
      <w:r w:rsidRPr="002F561C">
        <w:rPr>
          <w:b w:val="0"/>
          <w:lang w:val="es-CO"/>
        </w:rPr>
        <w:t>*</w:t>
      </w:r>
      <w:r w:rsidRPr="002F561C">
        <w:rPr>
          <w:b w:val="0"/>
          <w:lang w:val="es-CO"/>
        </w:rPr>
        <w:tab/>
      </w:r>
      <w:r w:rsidRPr="002F561C">
        <w:rPr>
          <w:lang w:val="es-CO"/>
        </w:rPr>
        <w:t>ELABORADO POR: JEFE DE TALENTO</w:t>
      </w:r>
      <w:r w:rsidRPr="002F561C">
        <w:rPr>
          <w:spacing w:val="8"/>
          <w:lang w:val="es-CO"/>
        </w:rPr>
        <w:t xml:space="preserve"> </w:t>
      </w:r>
      <w:r w:rsidR="0068217F">
        <w:rPr>
          <w:lang w:val="es-CO"/>
        </w:rPr>
        <w:t>HUMANO</w:t>
      </w:r>
    </w:p>
    <w:p w:rsidR="006405F9" w:rsidRPr="002F561C" w:rsidRDefault="006405F9">
      <w:pPr>
        <w:spacing w:before="3" w:after="1"/>
        <w:rPr>
          <w:b/>
          <w:sz w:val="16"/>
          <w:lang w:val="es-CO"/>
        </w:rPr>
      </w:pPr>
    </w:p>
    <w:tbl>
      <w:tblPr>
        <w:tblStyle w:val="TableNormal"/>
        <w:tblW w:w="17861" w:type="dxa"/>
        <w:tblInd w:w="857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564"/>
        <w:gridCol w:w="1793"/>
        <w:gridCol w:w="2231"/>
        <w:gridCol w:w="1066"/>
        <w:gridCol w:w="1416"/>
        <w:gridCol w:w="1417"/>
        <w:gridCol w:w="991"/>
        <w:gridCol w:w="1004"/>
        <w:gridCol w:w="283"/>
        <w:gridCol w:w="425"/>
        <w:gridCol w:w="283"/>
        <w:gridCol w:w="284"/>
        <w:gridCol w:w="283"/>
        <w:gridCol w:w="284"/>
        <w:gridCol w:w="283"/>
        <w:gridCol w:w="284"/>
        <w:gridCol w:w="425"/>
        <w:gridCol w:w="284"/>
        <w:gridCol w:w="284"/>
        <w:gridCol w:w="284"/>
      </w:tblGrid>
      <w:tr w:rsidR="00204872" w:rsidTr="001979D0">
        <w:trPr>
          <w:gridAfter w:val="11"/>
          <w:wAfter w:w="3403" w:type="dxa"/>
          <w:trHeight w:hRule="exact" w:val="183"/>
        </w:trPr>
        <w:tc>
          <w:tcPr>
            <w:tcW w:w="2693" w:type="dxa"/>
            <w:tcBorders>
              <w:bottom w:val="nil"/>
            </w:tcBorders>
            <w:shd w:val="clear" w:color="auto" w:fill="9ACCFF"/>
          </w:tcPr>
          <w:p w:rsidR="00204872" w:rsidRPr="002F561C" w:rsidRDefault="00204872">
            <w:pPr>
              <w:rPr>
                <w:lang w:val="es-CO"/>
              </w:rPr>
            </w:pPr>
          </w:p>
        </w:tc>
        <w:tc>
          <w:tcPr>
            <w:tcW w:w="1564" w:type="dxa"/>
            <w:tcBorders>
              <w:bottom w:val="nil"/>
            </w:tcBorders>
            <w:shd w:val="clear" w:color="auto" w:fill="9ACCFF"/>
          </w:tcPr>
          <w:p w:rsidR="00204872" w:rsidRPr="002F561C" w:rsidRDefault="00204872">
            <w:pPr>
              <w:rPr>
                <w:lang w:val="es-CO"/>
              </w:rPr>
            </w:pPr>
          </w:p>
        </w:tc>
        <w:tc>
          <w:tcPr>
            <w:tcW w:w="1793" w:type="dxa"/>
            <w:tcBorders>
              <w:bottom w:val="nil"/>
            </w:tcBorders>
            <w:shd w:val="clear" w:color="auto" w:fill="9ACCFF"/>
          </w:tcPr>
          <w:p w:rsidR="00204872" w:rsidRPr="002F561C" w:rsidRDefault="00204872">
            <w:pPr>
              <w:rPr>
                <w:lang w:val="es-CO"/>
              </w:rPr>
            </w:pPr>
          </w:p>
        </w:tc>
        <w:tc>
          <w:tcPr>
            <w:tcW w:w="2231" w:type="dxa"/>
            <w:tcBorders>
              <w:bottom w:val="nil"/>
            </w:tcBorders>
            <w:shd w:val="clear" w:color="auto" w:fill="9ACCFF"/>
          </w:tcPr>
          <w:p w:rsidR="00204872" w:rsidRPr="002F561C" w:rsidRDefault="00204872">
            <w:pPr>
              <w:rPr>
                <w:lang w:val="es-CO"/>
              </w:rPr>
            </w:pPr>
          </w:p>
        </w:tc>
        <w:tc>
          <w:tcPr>
            <w:tcW w:w="1066" w:type="dxa"/>
            <w:tcBorders>
              <w:bottom w:val="nil"/>
            </w:tcBorders>
            <w:shd w:val="clear" w:color="auto" w:fill="9ACCFF"/>
          </w:tcPr>
          <w:p w:rsidR="00204872" w:rsidRPr="002F561C" w:rsidRDefault="00204872">
            <w:pPr>
              <w:rPr>
                <w:lang w:val="es-CO"/>
              </w:rPr>
            </w:pPr>
          </w:p>
        </w:tc>
        <w:tc>
          <w:tcPr>
            <w:tcW w:w="1416" w:type="dxa"/>
            <w:tcBorders>
              <w:bottom w:val="nil"/>
            </w:tcBorders>
            <w:shd w:val="clear" w:color="auto" w:fill="9ACCFF"/>
          </w:tcPr>
          <w:p w:rsidR="00204872" w:rsidRPr="002F561C" w:rsidRDefault="00204872">
            <w:pPr>
              <w:rPr>
                <w:lang w:val="es-CO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9ACCFF"/>
          </w:tcPr>
          <w:p w:rsidR="00204872" w:rsidRPr="002F561C" w:rsidRDefault="00204872">
            <w:pPr>
              <w:rPr>
                <w:lang w:val="es-CO"/>
              </w:rPr>
            </w:pPr>
          </w:p>
        </w:tc>
        <w:tc>
          <w:tcPr>
            <w:tcW w:w="991" w:type="dxa"/>
            <w:tcBorders>
              <w:bottom w:val="nil"/>
            </w:tcBorders>
            <w:shd w:val="clear" w:color="auto" w:fill="9ACCFF"/>
          </w:tcPr>
          <w:p w:rsidR="00204872" w:rsidRPr="002F561C" w:rsidRDefault="00204872">
            <w:pPr>
              <w:rPr>
                <w:lang w:val="es-CO"/>
              </w:rPr>
            </w:pPr>
          </w:p>
        </w:tc>
        <w:tc>
          <w:tcPr>
            <w:tcW w:w="1004" w:type="dxa"/>
            <w:tcBorders>
              <w:bottom w:val="nil"/>
            </w:tcBorders>
            <w:shd w:val="clear" w:color="auto" w:fill="9ACCFF"/>
          </w:tcPr>
          <w:p w:rsidR="001D69C9" w:rsidRDefault="00204872">
            <w:pPr>
              <w:pStyle w:val="TableParagraph"/>
              <w:spacing w:before="51"/>
              <w:ind w:left="35" w:right="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RECUR</w:t>
            </w:r>
          </w:p>
          <w:p w:rsidR="00204872" w:rsidRDefault="00204872">
            <w:pPr>
              <w:pStyle w:val="TableParagraph"/>
              <w:spacing w:before="51"/>
              <w:ind w:left="35" w:right="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9ACCFF"/>
          </w:tcPr>
          <w:p w:rsidR="00204872" w:rsidRDefault="00204872">
            <w:pPr>
              <w:pStyle w:val="TableParagraph"/>
              <w:spacing w:before="51"/>
              <w:ind w:left="35" w:right="32"/>
              <w:jc w:val="center"/>
              <w:rPr>
                <w:b/>
                <w:sz w:val="14"/>
              </w:rPr>
            </w:pPr>
          </w:p>
        </w:tc>
      </w:tr>
      <w:tr w:rsidR="0089780A" w:rsidTr="001979D0">
        <w:trPr>
          <w:trHeight w:hRule="exact" w:val="1240"/>
        </w:trPr>
        <w:tc>
          <w:tcPr>
            <w:tcW w:w="2693" w:type="dxa"/>
            <w:tcBorders>
              <w:top w:val="nil"/>
            </w:tcBorders>
            <w:shd w:val="clear" w:color="auto" w:fill="9ACCFF"/>
          </w:tcPr>
          <w:p w:rsidR="00204872" w:rsidRDefault="00204872">
            <w:pPr>
              <w:pStyle w:val="TableParagraph"/>
              <w:spacing w:before="2"/>
              <w:rPr>
                <w:b/>
                <w:sz w:val="12"/>
              </w:rPr>
            </w:pPr>
          </w:p>
          <w:p w:rsidR="00204872" w:rsidRDefault="000148C5" w:rsidP="00EF3387">
            <w:pPr>
              <w:pStyle w:val="TableParagraph"/>
              <w:ind w:left="883" w:right="87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PROGRAM</w:t>
            </w:r>
            <w:r w:rsidR="00204872">
              <w:rPr>
                <w:b/>
                <w:sz w:val="14"/>
              </w:rPr>
              <w:t>A</w:t>
            </w:r>
          </w:p>
        </w:tc>
        <w:tc>
          <w:tcPr>
            <w:tcW w:w="1564" w:type="dxa"/>
            <w:tcBorders>
              <w:top w:val="nil"/>
            </w:tcBorders>
            <w:shd w:val="clear" w:color="auto" w:fill="9ACCFF"/>
          </w:tcPr>
          <w:p w:rsidR="00204872" w:rsidRDefault="00204872">
            <w:pPr>
              <w:pStyle w:val="TableParagraph"/>
              <w:spacing w:before="2"/>
              <w:rPr>
                <w:b/>
                <w:sz w:val="12"/>
              </w:rPr>
            </w:pPr>
          </w:p>
          <w:p w:rsidR="00204872" w:rsidRDefault="00204872">
            <w:pPr>
              <w:pStyle w:val="TableParagraph"/>
              <w:ind w:left="377"/>
              <w:rPr>
                <w:b/>
                <w:sz w:val="14"/>
              </w:rPr>
            </w:pPr>
            <w:r>
              <w:rPr>
                <w:b/>
                <w:sz w:val="14"/>
              </w:rPr>
              <w:t>ESTRATEGIAS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9ACCFF"/>
          </w:tcPr>
          <w:p w:rsidR="00204872" w:rsidRDefault="00204872">
            <w:pPr>
              <w:pStyle w:val="TableParagraph"/>
              <w:spacing w:before="2"/>
              <w:rPr>
                <w:b/>
                <w:sz w:val="12"/>
              </w:rPr>
            </w:pPr>
          </w:p>
          <w:p w:rsidR="00204872" w:rsidRDefault="00204872">
            <w:pPr>
              <w:pStyle w:val="TableParagraph"/>
              <w:ind w:left="628" w:right="6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METAS</w:t>
            </w:r>
          </w:p>
        </w:tc>
        <w:tc>
          <w:tcPr>
            <w:tcW w:w="2231" w:type="dxa"/>
            <w:tcBorders>
              <w:top w:val="nil"/>
            </w:tcBorders>
            <w:shd w:val="clear" w:color="auto" w:fill="9ACCFF"/>
          </w:tcPr>
          <w:p w:rsidR="00204872" w:rsidRPr="002F561C" w:rsidRDefault="00204872">
            <w:pPr>
              <w:pStyle w:val="TableParagraph"/>
              <w:spacing w:before="51" w:line="264" w:lineRule="auto"/>
              <w:ind w:left="538" w:right="91" w:hanging="420"/>
              <w:rPr>
                <w:b/>
                <w:sz w:val="14"/>
                <w:lang w:val="es-CO"/>
              </w:rPr>
            </w:pPr>
            <w:r w:rsidRPr="002F561C">
              <w:rPr>
                <w:b/>
                <w:sz w:val="14"/>
                <w:lang w:val="es-CO"/>
              </w:rPr>
              <w:t>ACCIONES EN DESARROLLO DEL PROGRAMA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9ACCFF"/>
          </w:tcPr>
          <w:p w:rsidR="00204872" w:rsidRDefault="00204872" w:rsidP="00D276BE">
            <w:pPr>
              <w:pStyle w:val="TableParagraph"/>
              <w:spacing w:before="2"/>
              <w:jc w:val="center"/>
              <w:rPr>
                <w:b/>
                <w:sz w:val="14"/>
                <w:szCs w:val="14"/>
                <w:lang w:val="es-CO"/>
              </w:rPr>
            </w:pPr>
            <w:r w:rsidRPr="00D276BE">
              <w:rPr>
                <w:b/>
                <w:sz w:val="14"/>
                <w:szCs w:val="14"/>
                <w:lang w:val="es-CO"/>
              </w:rPr>
              <w:t>INDICADORES</w:t>
            </w:r>
          </w:p>
          <w:p w:rsidR="00204872" w:rsidRPr="00D276BE" w:rsidRDefault="00204872" w:rsidP="00D276BE">
            <w:pPr>
              <w:pStyle w:val="TableParagraph"/>
              <w:spacing w:before="2"/>
              <w:jc w:val="center"/>
              <w:rPr>
                <w:b/>
                <w:sz w:val="14"/>
                <w:szCs w:val="14"/>
                <w:lang w:val="es-CO"/>
              </w:rPr>
            </w:pPr>
          </w:p>
          <w:p w:rsidR="00204872" w:rsidRPr="00D276BE" w:rsidRDefault="00204872" w:rsidP="00D276BE">
            <w:pPr>
              <w:pStyle w:val="TableParagraph"/>
              <w:spacing w:before="2"/>
              <w:jc w:val="center"/>
              <w:rPr>
                <w:b/>
                <w:sz w:val="14"/>
                <w:szCs w:val="14"/>
                <w:lang w:val="es-CO"/>
              </w:rPr>
            </w:pPr>
            <w:r w:rsidRPr="00D276BE">
              <w:rPr>
                <w:b/>
                <w:sz w:val="14"/>
                <w:szCs w:val="14"/>
                <w:lang w:val="es-CO"/>
              </w:rPr>
              <w:t>GESTION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9ACCFF"/>
          </w:tcPr>
          <w:p w:rsidR="00204872" w:rsidRPr="002F561C" w:rsidRDefault="00204872">
            <w:pPr>
              <w:pStyle w:val="TableParagraph"/>
              <w:spacing w:before="2"/>
              <w:rPr>
                <w:b/>
                <w:sz w:val="12"/>
                <w:lang w:val="es-CO"/>
              </w:rPr>
            </w:pPr>
          </w:p>
          <w:p w:rsidR="00204872" w:rsidRDefault="00204872">
            <w:pPr>
              <w:pStyle w:val="TableParagraph"/>
              <w:ind w:left="170"/>
              <w:rPr>
                <w:b/>
                <w:sz w:val="14"/>
              </w:rPr>
            </w:pPr>
            <w:r>
              <w:rPr>
                <w:b/>
                <w:sz w:val="14"/>
              </w:rPr>
              <w:t>RESPONSABLE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9ACCFF"/>
          </w:tcPr>
          <w:p w:rsidR="00204872" w:rsidRDefault="00204872">
            <w:pPr>
              <w:pStyle w:val="TableParagraph"/>
              <w:spacing w:before="51" w:line="264" w:lineRule="auto"/>
              <w:ind w:left="328" w:right="230" w:hanging="77"/>
              <w:rPr>
                <w:b/>
                <w:sz w:val="14"/>
              </w:rPr>
            </w:pPr>
            <w:r>
              <w:rPr>
                <w:b/>
                <w:sz w:val="14"/>
              </w:rPr>
              <w:t>RECURSOS PROPIOS</w:t>
            </w:r>
          </w:p>
        </w:tc>
        <w:tc>
          <w:tcPr>
            <w:tcW w:w="991" w:type="dxa"/>
            <w:tcBorders>
              <w:top w:val="nil"/>
            </w:tcBorders>
            <w:shd w:val="clear" w:color="auto" w:fill="9ACCFF"/>
          </w:tcPr>
          <w:p w:rsidR="00204872" w:rsidRDefault="00204872">
            <w:pPr>
              <w:pStyle w:val="TableParagraph"/>
              <w:spacing w:before="51" w:line="264" w:lineRule="auto"/>
              <w:ind w:left="56" w:right="35" w:firstLine="147"/>
              <w:rPr>
                <w:b/>
                <w:sz w:val="14"/>
              </w:rPr>
            </w:pPr>
            <w:r>
              <w:rPr>
                <w:b/>
                <w:sz w:val="14"/>
              </w:rPr>
              <w:t>OTROS RECURSOS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9ACCFF"/>
          </w:tcPr>
          <w:p w:rsidR="00204872" w:rsidRDefault="00204872">
            <w:pPr>
              <w:pStyle w:val="TableParagraph"/>
              <w:spacing w:before="51" w:line="264" w:lineRule="auto"/>
              <w:ind w:left="33" w:right="32" w:firstLine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OS MUNICIPI OS</w:t>
            </w:r>
          </w:p>
        </w:tc>
        <w:tc>
          <w:tcPr>
            <w:tcW w:w="283" w:type="dxa"/>
          </w:tcPr>
          <w:p w:rsidR="00204872" w:rsidRDefault="0020487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204872" w:rsidRDefault="00204872">
            <w:pPr>
              <w:pStyle w:val="TableParagraph"/>
              <w:ind w:left="169"/>
              <w:rPr>
                <w:b/>
                <w:sz w:val="14"/>
              </w:rPr>
            </w:pPr>
            <w:r>
              <w:rPr>
                <w:b/>
                <w:sz w:val="14"/>
              </w:rPr>
              <w:t>Ene</w:t>
            </w:r>
          </w:p>
        </w:tc>
        <w:tc>
          <w:tcPr>
            <w:tcW w:w="425" w:type="dxa"/>
          </w:tcPr>
          <w:p w:rsidR="00204872" w:rsidRDefault="0020487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204872" w:rsidRDefault="00204872">
            <w:pPr>
              <w:pStyle w:val="TableParagraph"/>
              <w:ind w:left="139" w:right="12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Feb</w:t>
            </w:r>
          </w:p>
        </w:tc>
        <w:tc>
          <w:tcPr>
            <w:tcW w:w="283" w:type="dxa"/>
          </w:tcPr>
          <w:p w:rsidR="00204872" w:rsidRDefault="0020487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204872" w:rsidRDefault="00204872">
            <w:pPr>
              <w:pStyle w:val="TableParagraph"/>
              <w:ind w:left="136" w:right="12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Mar</w:t>
            </w:r>
          </w:p>
        </w:tc>
        <w:tc>
          <w:tcPr>
            <w:tcW w:w="284" w:type="dxa"/>
          </w:tcPr>
          <w:p w:rsidR="00204872" w:rsidRDefault="0020487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204872" w:rsidRDefault="00204872">
            <w:pPr>
              <w:pStyle w:val="TableParagraph"/>
              <w:ind w:left="178"/>
              <w:rPr>
                <w:b/>
                <w:sz w:val="14"/>
              </w:rPr>
            </w:pPr>
            <w:r>
              <w:rPr>
                <w:b/>
                <w:sz w:val="14"/>
              </w:rPr>
              <w:t>Abr</w:t>
            </w:r>
          </w:p>
        </w:tc>
        <w:tc>
          <w:tcPr>
            <w:tcW w:w="283" w:type="dxa"/>
          </w:tcPr>
          <w:p w:rsidR="00204872" w:rsidRDefault="0020487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204872" w:rsidRDefault="00204872">
            <w:pPr>
              <w:pStyle w:val="TableParagraph"/>
              <w:ind w:left="140" w:right="12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May</w:t>
            </w:r>
          </w:p>
        </w:tc>
        <w:tc>
          <w:tcPr>
            <w:tcW w:w="284" w:type="dxa"/>
          </w:tcPr>
          <w:p w:rsidR="00204872" w:rsidRDefault="0020487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204872" w:rsidRDefault="00204872">
            <w:pPr>
              <w:pStyle w:val="TableParagraph"/>
              <w:ind w:left="138" w:right="12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Jun</w:t>
            </w:r>
          </w:p>
        </w:tc>
        <w:tc>
          <w:tcPr>
            <w:tcW w:w="283" w:type="dxa"/>
          </w:tcPr>
          <w:p w:rsidR="00204872" w:rsidRDefault="0020487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204872" w:rsidRDefault="00204872">
            <w:pPr>
              <w:pStyle w:val="TableParagraph"/>
              <w:ind w:left="137" w:right="12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Jul</w:t>
            </w:r>
          </w:p>
        </w:tc>
        <w:tc>
          <w:tcPr>
            <w:tcW w:w="284" w:type="dxa"/>
          </w:tcPr>
          <w:p w:rsidR="00204872" w:rsidRDefault="0020487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204872" w:rsidRDefault="00204872">
            <w:pPr>
              <w:pStyle w:val="TableParagraph"/>
              <w:ind w:left="141" w:right="1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Ago</w:t>
            </w:r>
          </w:p>
        </w:tc>
        <w:tc>
          <w:tcPr>
            <w:tcW w:w="425" w:type="dxa"/>
          </w:tcPr>
          <w:p w:rsidR="00204872" w:rsidRDefault="0020487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204872" w:rsidRDefault="00204872">
            <w:pPr>
              <w:pStyle w:val="TableParagraph"/>
              <w:ind w:left="139" w:right="12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Sep</w:t>
            </w:r>
          </w:p>
        </w:tc>
        <w:tc>
          <w:tcPr>
            <w:tcW w:w="284" w:type="dxa"/>
          </w:tcPr>
          <w:p w:rsidR="00204872" w:rsidRDefault="0020487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204872" w:rsidRDefault="00204872">
            <w:pPr>
              <w:pStyle w:val="TableParagraph"/>
              <w:ind w:left="137" w:right="12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Oct</w:t>
            </w:r>
          </w:p>
        </w:tc>
        <w:tc>
          <w:tcPr>
            <w:tcW w:w="284" w:type="dxa"/>
          </w:tcPr>
          <w:p w:rsidR="00204872" w:rsidRDefault="0020487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204872" w:rsidRDefault="0089780A">
            <w:pPr>
              <w:pStyle w:val="TableParagraph"/>
              <w:ind w:left="188"/>
              <w:rPr>
                <w:b/>
                <w:sz w:val="14"/>
              </w:rPr>
            </w:pPr>
            <w:r>
              <w:rPr>
                <w:b/>
                <w:sz w:val="14"/>
              </w:rPr>
              <w:t>Nov</w:t>
            </w:r>
          </w:p>
        </w:tc>
        <w:tc>
          <w:tcPr>
            <w:tcW w:w="284" w:type="dxa"/>
          </w:tcPr>
          <w:p w:rsidR="0089780A" w:rsidRDefault="0089780A">
            <w:pPr>
              <w:pStyle w:val="TableParagraph"/>
              <w:spacing w:before="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</w:t>
            </w:r>
          </w:p>
          <w:p w:rsidR="0089780A" w:rsidRDefault="00204872" w:rsidP="00204872">
            <w:pPr>
              <w:pStyle w:val="TableParagraph"/>
              <w:spacing w:before="1"/>
              <w:jc w:val="center"/>
              <w:rPr>
                <w:b/>
                <w:sz w:val="14"/>
                <w:szCs w:val="14"/>
              </w:rPr>
            </w:pPr>
            <w:r w:rsidRPr="00204872">
              <w:rPr>
                <w:b/>
                <w:sz w:val="14"/>
                <w:szCs w:val="14"/>
              </w:rPr>
              <w:t>D</w:t>
            </w:r>
          </w:p>
          <w:p w:rsidR="0089780A" w:rsidRDefault="0089780A" w:rsidP="00204872">
            <w:pPr>
              <w:pStyle w:val="TableParagraph"/>
              <w:spacing w:before="1"/>
              <w:jc w:val="center"/>
              <w:rPr>
                <w:b/>
                <w:sz w:val="14"/>
                <w:szCs w:val="14"/>
              </w:rPr>
            </w:pPr>
            <w:r w:rsidRPr="00204872">
              <w:rPr>
                <w:b/>
                <w:sz w:val="14"/>
                <w:szCs w:val="14"/>
              </w:rPr>
              <w:t>I</w:t>
            </w:r>
          </w:p>
          <w:p w:rsidR="00204872" w:rsidRPr="00204872" w:rsidRDefault="00204872" w:rsidP="00204872">
            <w:pPr>
              <w:pStyle w:val="TableParagraph"/>
              <w:spacing w:before="1"/>
              <w:jc w:val="center"/>
              <w:rPr>
                <w:b/>
                <w:sz w:val="14"/>
                <w:szCs w:val="14"/>
              </w:rPr>
            </w:pPr>
            <w:r w:rsidRPr="00204872">
              <w:rPr>
                <w:b/>
                <w:sz w:val="14"/>
                <w:szCs w:val="14"/>
              </w:rPr>
              <w:t>c</w:t>
            </w:r>
          </w:p>
        </w:tc>
      </w:tr>
      <w:tr w:rsidR="0089780A" w:rsidTr="001979D0">
        <w:trPr>
          <w:trHeight w:hRule="exact" w:val="3985"/>
        </w:trPr>
        <w:tc>
          <w:tcPr>
            <w:tcW w:w="2693" w:type="dxa"/>
            <w:tcBorders>
              <w:top w:val="single" w:sz="13" w:space="0" w:color="9ACCFF"/>
            </w:tcBorders>
          </w:tcPr>
          <w:p w:rsidR="00204872" w:rsidRDefault="00204872">
            <w:pPr>
              <w:pStyle w:val="TableParagraph"/>
              <w:rPr>
                <w:b/>
                <w:sz w:val="14"/>
              </w:rPr>
            </w:pPr>
          </w:p>
          <w:p w:rsidR="00204872" w:rsidRDefault="00204872">
            <w:pPr>
              <w:pStyle w:val="TableParagraph"/>
              <w:rPr>
                <w:b/>
                <w:sz w:val="14"/>
              </w:rPr>
            </w:pPr>
          </w:p>
          <w:p w:rsidR="00204872" w:rsidRDefault="0020487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204872" w:rsidRDefault="00204872">
            <w:pPr>
              <w:pStyle w:val="TableParagraph"/>
              <w:ind w:left="110"/>
              <w:rPr>
                <w:b/>
                <w:sz w:val="14"/>
              </w:rPr>
            </w:pPr>
            <w:r>
              <w:rPr>
                <w:b/>
                <w:sz w:val="14"/>
              </w:rPr>
              <w:t>PLAN ANUAL DE CAPACITACIONES</w:t>
            </w:r>
          </w:p>
        </w:tc>
        <w:tc>
          <w:tcPr>
            <w:tcW w:w="1564" w:type="dxa"/>
            <w:tcBorders>
              <w:top w:val="single" w:sz="13" w:space="0" w:color="9ACCFF"/>
            </w:tcBorders>
          </w:tcPr>
          <w:p w:rsidR="00204872" w:rsidRPr="002F561C" w:rsidRDefault="00204872">
            <w:pPr>
              <w:pStyle w:val="TableParagraph"/>
              <w:spacing w:before="120" w:line="259" w:lineRule="auto"/>
              <w:ind w:left="20" w:right="14"/>
              <w:jc w:val="both"/>
              <w:rPr>
                <w:sz w:val="14"/>
                <w:lang w:val="es-CO"/>
              </w:rPr>
            </w:pPr>
            <w:r w:rsidRPr="002F561C">
              <w:rPr>
                <w:sz w:val="14"/>
                <w:lang w:val="es-CO"/>
              </w:rPr>
              <w:t>Capacitar a todo el personal con base en las necesidades del servicio y atendiendo las debilidades mostradas</w:t>
            </w:r>
            <w:r>
              <w:rPr>
                <w:sz w:val="14"/>
                <w:lang w:val="es-CO"/>
              </w:rPr>
              <w:t xml:space="preserve"> en los procesos de evaluación.</w:t>
            </w:r>
          </w:p>
        </w:tc>
        <w:tc>
          <w:tcPr>
            <w:tcW w:w="1793" w:type="dxa"/>
            <w:tcBorders>
              <w:top w:val="single" w:sz="13" w:space="0" w:color="9ACCFF"/>
            </w:tcBorders>
          </w:tcPr>
          <w:p w:rsidR="00204872" w:rsidRPr="0042680B" w:rsidRDefault="00204872">
            <w:pPr>
              <w:pStyle w:val="TableParagraph"/>
              <w:spacing w:before="24" w:line="264" w:lineRule="auto"/>
              <w:ind w:left="20" w:right="14"/>
              <w:jc w:val="both"/>
              <w:rPr>
                <w:sz w:val="14"/>
                <w:lang w:val="es-CO"/>
              </w:rPr>
            </w:pPr>
            <w:r w:rsidRPr="0042680B">
              <w:rPr>
                <w:sz w:val="14"/>
                <w:lang w:val="es-CO"/>
              </w:rPr>
              <w:t>Realizar 1  capacitación en cada una de las dependencias durante la vigencia 2017 y una capacitación de carácter general para todos los funcionarios.</w:t>
            </w:r>
          </w:p>
        </w:tc>
        <w:tc>
          <w:tcPr>
            <w:tcW w:w="2231" w:type="dxa"/>
            <w:tcBorders>
              <w:top w:val="single" w:sz="13" w:space="0" w:color="9ACCFF"/>
            </w:tcBorders>
          </w:tcPr>
          <w:p w:rsidR="00204872" w:rsidRDefault="00204872" w:rsidP="00FA6E2E">
            <w:pPr>
              <w:pStyle w:val="TableParagraph"/>
              <w:tabs>
                <w:tab w:val="left" w:pos="1688"/>
              </w:tabs>
              <w:spacing w:before="120" w:line="259" w:lineRule="auto"/>
              <w:ind w:left="20" w:right="16"/>
              <w:jc w:val="both"/>
              <w:rPr>
                <w:sz w:val="14"/>
                <w:lang w:val="es-CO"/>
              </w:rPr>
            </w:pPr>
            <w:r w:rsidRPr="002F561C">
              <w:rPr>
                <w:sz w:val="14"/>
                <w:lang w:val="es-CO"/>
              </w:rPr>
              <w:t>Gestionar la aplicac</w:t>
            </w:r>
            <w:r>
              <w:rPr>
                <w:sz w:val="14"/>
                <w:lang w:val="es-CO"/>
              </w:rPr>
              <w:t>ión del Plan de Capacitaciones con la ARL SURA a la que estamos afiliados atinentes a la prevención de enfermedades laborales y accidentes de trabajo.</w:t>
            </w:r>
          </w:p>
          <w:p w:rsidR="00204872" w:rsidRDefault="00204872" w:rsidP="00FA6E2E">
            <w:pPr>
              <w:pStyle w:val="TableParagraph"/>
              <w:tabs>
                <w:tab w:val="left" w:pos="1688"/>
              </w:tabs>
              <w:spacing w:before="120" w:line="259" w:lineRule="auto"/>
              <w:ind w:left="20" w:right="16"/>
              <w:jc w:val="both"/>
              <w:rPr>
                <w:sz w:val="14"/>
                <w:lang w:val="es-CO"/>
              </w:rPr>
            </w:pPr>
            <w:r>
              <w:rPr>
                <w:sz w:val="14"/>
                <w:lang w:val="es-CO"/>
              </w:rPr>
              <w:t xml:space="preserve">Gestionar con la autoridad competente sobre la capacitación de todos los agentes de tránsito en materia de policía judicial para atender accidentes de tránsito con heridos o muertos. </w:t>
            </w:r>
          </w:p>
          <w:p w:rsidR="00204872" w:rsidRDefault="00204872" w:rsidP="00FA6E2E">
            <w:pPr>
              <w:pStyle w:val="TableParagraph"/>
              <w:tabs>
                <w:tab w:val="left" w:pos="1688"/>
              </w:tabs>
              <w:spacing w:before="120" w:line="259" w:lineRule="auto"/>
              <w:ind w:left="20" w:right="16"/>
              <w:jc w:val="both"/>
              <w:rPr>
                <w:sz w:val="14"/>
                <w:lang w:val="es-CO"/>
              </w:rPr>
            </w:pPr>
            <w:r>
              <w:rPr>
                <w:sz w:val="14"/>
                <w:lang w:val="es-CO"/>
              </w:rPr>
              <w:t>Solicitar a los fondos de pensiones capacitación dirigida a los servidores que se encuentran en condición de pre-pensionados para revisar los requisitos de cada uno, la norma aplicable y corregir las falencias presentadas en la historia laboral.</w:t>
            </w:r>
          </w:p>
          <w:p w:rsidR="00204872" w:rsidRPr="002F561C" w:rsidRDefault="00204872" w:rsidP="00D51D2B">
            <w:pPr>
              <w:pStyle w:val="TableParagraph"/>
              <w:tabs>
                <w:tab w:val="left" w:pos="1688"/>
              </w:tabs>
              <w:spacing w:before="120" w:line="259" w:lineRule="auto"/>
              <w:ind w:left="20" w:right="16"/>
              <w:jc w:val="both"/>
              <w:rPr>
                <w:sz w:val="14"/>
                <w:lang w:val="es-CO"/>
              </w:rPr>
            </w:pPr>
          </w:p>
        </w:tc>
        <w:tc>
          <w:tcPr>
            <w:tcW w:w="1066" w:type="dxa"/>
            <w:tcBorders>
              <w:top w:val="single" w:sz="13" w:space="0" w:color="9ACCFF"/>
            </w:tcBorders>
          </w:tcPr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</w:tc>
        <w:tc>
          <w:tcPr>
            <w:tcW w:w="1416" w:type="dxa"/>
            <w:tcBorders>
              <w:top w:val="single" w:sz="13" w:space="0" w:color="9ACCFF"/>
            </w:tcBorders>
          </w:tcPr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9"/>
                <w:lang w:val="es-CO"/>
              </w:rPr>
            </w:pPr>
          </w:p>
          <w:p w:rsidR="00204872" w:rsidRPr="002F561C" w:rsidRDefault="00204872">
            <w:pPr>
              <w:pStyle w:val="TableParagraph"/>
              <w:spacing w:line="264" w:lineRule="auto"/>
              <w:ind w:left="103" w:right="94"/>
              <w:jc w:val="center"/>
              <w:rPr>
                <w:b/>
                <w:sz w:val="14"/>
                <w:lang w:val="es-CO"/>
              </w:rPr>
            </w:pPr>
            <w:r w:rsidRPr="002F561C">
              <w:rPr>
                <w:b/>
                <w:sz w:val="14"/>
                <w:lang w:val="es-CO"/>
              </w:rPr>
              <w:t>JEFE DE OFICINA DE TALENTO HUMANO</w:t>
            </w:r>
          </w:p>
        </w:tc>
        <w:tc>
          <w:tcPr>
            <w:tcW w:w="1417" w:type="dxa"/>
            <w:tcBorders>
              <w:top w:val="single" w:sz="13" w:space="0" w:color="9ACCFF"/>
            </w:tcBorders>
            <w:textDirection w:val="btLr"/>
          </w:tcPr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spacing w:before="8"/>
              <w:rPr>
                <w:b/>
                <w:sz w:val="12"/>
                <w:lang w:val="es-CO"/>
              </w:rPr>
            </w:pPr>
          </w:p>
          <w:p w:rsidR="00204872" w:rsidRDefault="00204872">
            <w:pPr>
              <w:pStyle w:val="TableParagraph"/>
              <w:spacing w:line="264" w:lineRule="auto"/>
              <w:ind w:left="290" w:right="145" w:hanging="134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T</w:t>
            </w:r>
            <w:r>
              <w:rPr>
                <w:b/>
                <w:sz w:val="14"/>
              </w:rPr>
              <w:t>RANSI</w:t>
            </w:r>
            <w:r>
              <w:rPr>
                <w:b/>
                <w:spacing w:val="-1"/>
                <w:sz w:val="14"/>
              </w:rPr>
              <w:t>T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 SO</w:t>
            </w:r>
            <w:r>
              <w:rPr>
                <w:b/>
                <w:spacing w:val="-1"/>
                <w:sz w:val="14"/>
              </w:rPr>
              <w:t>LE</w:t>
            </w:r>
            <w:r>
              <w:rPr>
                <w:b/>
                <w:sz w:val="14"/>
              </w:rPr>
              <w:t>DAD</w:t>
            </w:r>
          </w:p>
        </w:tc>
        <w:tc>
          <w:tcPr>
            <w:tcW w:w="991" w:type="dxa"/>
            <w:tcBorders>
              <w:top w:val="single" w:sz="13" w:space="0" w:color="9ACCFF"/>
            </w:tcBorders>
          </w:tcPr>
          <w:p w:rsidR="00204872" w:rsidRDefault="00204872">
            <w:pPr>
              <w:pStyle w:val="TableParagraph"/>
              <w:ind w:left="332" w:right="321"/>
              <w:jc w:val="center"/>
              <w:rPr>
                <w:b/>
                <w:sz w:val="10"/>
                <w:szCs w:val="10"/>
              </w:rPr>
            </w:pPr>
          </w:p>
          <w:p w:rsidR="00204872" w:rsidRDefault="00204872">
            <w:pPr>
              <w:pStyle w:val="TableParagraph"/>
              <w:ind w:left="332" w:right="321"/>
              <w:jc w:val="center"/>
              <w:rPr>
                <w:b/>
                <w:sz w:val="10"/>
                <w:szCs w:val="10"/>
              </w:rPr>
            </w:pPr>
          </w:p>
          <w:p w:rsidR="00204872" w:rsidRDefault="00204872">
            <w:pPr>
              <w:pStyle w:val="TableParagraph"/>
              <w:ind w:left="332" w:right="321"/>
              <w:jc w:val="center"/>
              <w:rPr>
                <w:b/>
                <w:sz w:val="14"/>
              </w:rPr>
            </w:pPr>
            <w:r w:rsidRPr="008F17A3">
              <w:rPr>
                <w:b/>
                <w:sz w:val="10"/>
                <w:szCs w:val="10"/>
              </w:rPr>
              <w:t xml:space="preserve">SURA </w:t>
            </w:r>
            <w:r>
              <w:rPr>
                <w:b/>
                <w:sz w:val="14"/>
              </w:rPr>
              <w:t>ARL</w:t>
            </w:r>
          </w:p>
        </w:tc>
        <w:tc>
          <w:tcPr>
            <w:tcW w:w="1004" w:type="dxa"/>
            <w:tcBorders>
              <w:top w:val="single" w:sz="13" w:space="0" w:color="9ACCFF"/>
            </w:tcBorders>
          </w:tcPr>
          <w:p w:rsidR="00204872" w:rsidRDefault="00204872">
            <w:pPr>
              <w:pStyle w:val="TableParagraph"/>
              <w:ind w:left="35" w:right="23"/>
              <w:jc w:val="center"/>
              <w:rPr>
                <w:b/>
                <w:sz w:val="14"/>
              </w:rPr>
            </w:pPr>
          </w:p>
        </w:tc>
        <w:tc>
          <w:tcPr>
            <w:tcW w:w="283" w:type="dxa"/>
            <w:vMerge w:val="restart"/>
          </w:tcPr>
          <w:p w:rsidR="00204872" w:rsidRDefault="00204872"/>
        </w:tc>
        <w:tc>
          <w:tcPr>
            <w:tcW w:w="425" w:type="dxa"/>
          </w:tcPr>
          <w:p w:rsidR="00204872" w:rsidRDefault="00204872">
            <w:pPr>
              <w:pStyle w:val="TableParagraph"/>
              <w:spacing w:before="85"/>
              <w:ind w:left="12"/>
              <w:jc w:val="center"/>
              <w:rPr>
                <w:b/>
                <w:sz w:val="14"/>
              </w:rPr>
            </w:pPr>
          </w:p>
        </w:tc>
        <w:tc>
          <w:tcPr>
            <w:tcW w:w="283" w:type="dxa"/>
          </w:tcPr>
          <w:p w:rsidR="00204872" w:rsidRDefault="00204872">
            <w:pPr>
              <w:pStyle w:val="TableParagraph"/>
              <w:spacing w:before="85"/>
              <w:ind w:left="12"/>
              <w:jc w:val="center"/>
              <w:rPr>
                <w:b/>
                <w:sz w:val="14"/>
              </w:rPr>
            </w:pPr>
          </w:p>
        </w:tc>
        <w:tc>
          <w:tcPr>
            <w:tcW w:w="284" w:type="dxa"/>
          </w:tcPr>
          <w:p w:rsidR="00204872" w:rsidRDefault="00204872">
            <w:pPr>
              <w:pStyle w:val="TableParagraph"/>
              <w:spacing w:before="85"/>
              <w:ind w:left="250"/>
              <w:rPr>
                <w:b/>
                <w:sz w:val="14"/>
              </w:rPr>
            </w:pPr>
          </w:p>
        </w:tc>
        <w:tc>
          <w:tcPr>
            <w:tcW w:w="283" w:type="dxa"/>
          </w:tcPr>
          <w:p w:rsidR="00204872" w:rsidRDefault="00204872">
            <w:pPr>
              <w:pStyle w:val="TableParagraph"/>
              <w:spacing w:before="85"/>
              <w:ind w:left="12"/>
              <w:jc w:val="center"/>
              <w:rPr>
                <w:b/>
                <w:sz w:val="14"/>
              </w:rPr>
            </w:pPr>
          </w:p>
        </w:tc>
        <w:tc>
          <w:tcPr>
            <w:tcW w:w="284" w:type="dxa"/>
          </w:tcPr>
          <w:p w:rsidR="00204872" w:rsidRDefault="00204872">
            <w:pPr>
              <w:pStyle w:val="TableParagraph"/>
              <w:spacing w:before="85"/>
              <w:ind w:left="12"/>
              <w:jc w:val="center"/>
              <w:rPr>
                <w:b/>
                <w:sz w:val="14"/>
              </w:rPr>
            </w:pPr>
          </w:p>
        </w:tc>
        <w:tc>
          <w:tcPr>
            <w:tcW w:w="283" w:type="dxa"/>
          </w:tcPr>
          <w:p w:rsidR="00204872" w:rsidRDefault="00204872">
            <w:pPr>
              <w:pStyle w:val="TableParagraph"/>
              <w:spacing w:before="85"/>
              <w:ind w:left="12"/>
              <w:jc w:val="center"/>
              <w:rPr>
                <w:b/>
                <w:sz w:val="14"/>
              </w:rPr>
            </w:pPr>
          </w:p>
        </w:tc>
        <w:tc>
          <w:tcPr>
            <w:tcW w:w="284" w:type="dxa"/>
          </w:tcPr>
          <w:p w:rsidR="00204872" w:rsidRDefault="00204872">
            <w:pPr>
              <w:pStyle w:val="TableParagraph"/>
              <w:spacing w:before="85"/>
              <w:ind w:left="12"/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</w:tcPr>
          <w:p w:rsidR="00204872" w:rsidRDefault="00204872">
            <w:pPr>
              <w:pStyle w:val="TableParagraph"/>
              <w:spacing w:before="85"/>
              <w:ind w:left="12"/>
              <w:jc w:val="center"/>
              <w:rPr>
                <w:b/>
                <w:sz w:val="14"/>
              </w:rPr>
            </w:pPr>
          </w:p>
        </w:tc>
        <w:tc>
          <w:tcPr>
            <w:tcW w:w="284" w:type="dxa"/>
          </w:tcPr>
          <w:p w:rsidR="00204872" w:rsidRDefault="00204872">
            <w:pPr>
              <w:pStyle w:val="TableParagraph"/>
              <w:spacing w:before="85"/>
              <w:ind w:left="12"/>
              <w:jc w:val="center"/>
              <w:rPr>
                <w:b/>
                <w:sz w:val="14"/>
              </w:rPr>
            </w:pPr>
          </w:p>
        </w:tc>
        <w:tc>
          <w:tcPr>
            <w:tcW w:w="284" w:type="dxa"/>
          </w:tcPr>
          <w:p w:rsidR="00204872" w:rsidRDefault="00204872">
            <w:pPr>
              <w:pStyle w:val="TableParagraph"/>
              <w:spacing w:before="85"/>
              <w:ind w:left="250"/>
              <w:rPr>
                <w:b/>
                <w:sz w:val="14"/>
              </w:rPr>
            </w:pPr>
          </w:p>
        </w:tc>
        <w:tc>
          <w:tcPr>
            <w:tcW w:w="284" w:type="dxa"/>
          </w:tcPr>
          <w:p w:rsidR="00204872" w:rsidRDefault="00204872">
            <w:pPr>
              <w:pStyle w:val="TableParagraph"/>
              <w:spacing w:before="85"/>
              <w:ind w:left="250"/>
              <w:rPr>
                <w:b/>
                <w:sz w:val="14"/>
              </w:rPr>
            </w:pPr>
          </w:p>
        </w:tc>
      </w:tr>
      <w:tr w:rsidR="0089780A" w:rsidTr="001979D0">
        <w:trPr>
          <w:trHeight w:hRule="exact" w:val="3415"/>
        </w:trPr>
        <w:tc>
          <w:tcPr>
            <w:tcW w:w="2693" w:type="dxa"/>
          </w:tcPr>
          <w:p w:rsidR="00204872" w:rsidRDefault="00204872">
            <w:pPr>
              <w:pStyle w:val="TableParagraph"/>
              <w:rPr>
                <w:b/>
                <w:sz w:val="14"/>
              </w:rPr>
            </w:pPr>
          </w:p>
          <w:p w:rsidR="00204872" w:rsidRDefault="00204872">
            <w:pPr>
              <w:pStyle w:val="TableParagraph"/>
              <w:rPr>
                <w:b/>
                <w:sz w:val="14"/>
              </w:rPr>
            </w:pPr>
          </w:p>
          <w:p w:rsidR="00204872" w:rsidRDefault="00204872">
            <w:pPr>
              <w:pStyle w:val="TableParagraph"/>
              <w:rPr>
                <w:b/>
                <w:sz w:val="14"/>
              </w:rPr>
            </w:pPr>
          </w:p>
          <w:p w:rsidR="00204872" w:rsidRDefault="00204872">
            <w:pPr>
              <w:pStyle w:val="TableParagraph"/>
              <w:rPr>
                <w:b/>
                <w:sz w:val="14"/>
              </w:rPr>
            </w:pPr>
          </w:p>
          <w:p w:rsidR="00204872" w:rsidRDefault="00204872">
            <w:pPr>
              <w:pStyle w:val="TableParagraph"/>
              <w:rPr>
                <w:b/>
                <w:sz w:val="14"/>
              </w:rPr>
            </w:pPr>
          </w:p>
          <w:p w:rsidR="00204872" w:rsidRDefault="00204872">
            <w:pPr>
              <w:pStyle w:val="TableParagraph"/>
              <w:rPr>
                <w:b/>
                <w:sz w:val="14"/>
              </w:rPr>
            </w:pPr>
          </w:p>
          <w:p w:rsidR="00204872" w:rsidRDefault="00204872">
            <w:pPr>
              <w:pStyle w:val="TableParagraph"/>
              <w:rPr>
                <w:b/>
                <w:sz w:val="14"/>
              </w:rPr>
            </w:pPr>
          </w:p>
          <w:p w:rsidR="00204872" w:rsidRDefault="00204872">
            <w:pPr>
              <w:pStyle w:val="TableParagraph"/>
              <w:rPr>
                <w:b/>
                <w:sz w:val="14"/>
              </w:rPr>
            </w:pPr>
          </w:p>
          <w:p w:rsidR="00204872" w:rsidRDefault="00204872">
            <w:pPr>
              <w:pStyle w:val="TableParagraph"/>
              <w:rPr>
                <w:b/>
                <w:sz w:val="14"/>
              </w:rPr>
            </w:pPr>
          </w:p>
          <w:p w:rsidR="00204872" w:rsidRDefault="00204872">
            <w:pPr>
              <w:pStyle w:val="TableParagraph"/>
              <w:rPr>
                <w:b/>
                <w:sz w:val="15"/>
              </w:rPr>
            </w:pPr>
          </w:p>
          <w:p w:rsidR="00204872" w:rsidRDefault="00204872">
            <w:pPr>
              <w:pStyle w:val="TableParagraph"/>
              <w:ind w:left="20"/>
              <w:rPr>
                <w:b/>
                <w:sz w:val="14"/>
              </w:rPr>
            </w:pPr>
            <w:r>
              <w:rPr>
                <w:b/>
                <w:sz w:val="14"/>
              </w:rPr>
              <w:t>EVALUACIÓN DE DESEMPEÑO</w:t>
            </w:r>
          </w:p>
        </w:tc>
        <w:tc>
          <w:tcPr>
            <w:tcW w:w="1564" w:type="dxa"/>
          </w:tcPr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spacing w:line="259" w:lineRule="auto"/>
              <w:ind w:left="20" w:right="15"/>
              <w:jc w:val="both"/>
              <w:rPr>
                <w:sz w:val="14"/>
                <w:lang w:val="es-CO"/>
              </w:rPr>
            </w:pPr>
            <w:r w:rsidRPr="002F561C">
              <w:rPr>
                <w:sz w:val="14"/>
                <w:lang w:val="es-CO"/>
              </w:rPr>
              <w:t>Revisar el cumplimiento de las funciones que desarrollan los diferentes servidores públicos del Tránsito de</w:t>
            </w:r>
            <w:r w:rsidRPr="002F561C">
              <w:rPr>
                <w:spacing w:val="3"/>
                <w:sz w:val="14"/>
                <w:lang w:val="es-CO"/>
              </w:rPr>
              <w:t xml:space="preserve"> </w:t>
            </w:r>
            <w:r w:rsidRPr="002F561C">
              <w:rPr>
                <w:sz w:val="14"/>
                <w:lang w:val="es-CO"/>
              </w:rPr>
              <w:t>Soledad.</w:t>
            </w:r>
          </w:p>
        </w:tc>
        <w:tc>
          <w:tcPr>
            <w:tcW w:w="1793" w:type="dxa"/>
          </w:tcPr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42680B" w:rsidRDefault="00204872">
            <w:pPr>
              <w:pStyle w:val="TableParagraph"/>
              <w:spacing w:before="123" w:line="264" w:lineRule="auto"/>
              <w:ind w:left="20" w:right="13"/>
              <w:jc w:val="both"/>
              <w:rPr>
                <w:sz w:val="14"/>
                <w:lang w:val="es-CO"/>
              </w:rPr>
            </w:pPr>
            <w:r w:rsidRPr="0042680B">
              <w:rPr>
                <w:sz w:val="14"/>
                <w:lang w:val="es-CO"/>
              </w:rPr>
              <w:t>Realizar las evaluaciones de Desempeño laboral durante la vigencia 2015, teniendo en cuenta los preceptos de la Ley 909 de 2004 y el modelo  MECI.</w:t>
            </w:r>
          </w:p>
          <w:p w:rsidR="00204872" w:rsidRPr="002F561C" w:rsidRDefault="00204872">
            <w:pPr>
              <w:pStyle w:val="TableParagraph"/>
              <w:spacing w:before="123" w:line="264" w:lineRule="auto"/>
              <w:ind w:left="20" w:right="13"/>
              <w:jc w:val="both"/>
              <w:rPr>
                <w:b/>
                <w:sz w:val="14"/>
                <w:lang w:val="es-CO"/>
              </w:rPr>
            </w:pPr>
            <w:r w:rsidRPr="0042680B">
              <w:rPr>
                <w:sz w:val="14"/>
                <w:lang w:val="es-CO"/>
              </w:rPr>
              <w:t>Hacer rotación del personal en los casos que sean necesarios, de acuerdo a la necesidad del servicio y las falencias presentadas.</w:t>
            </w:r>
            <w:r>
              <w:rPr>
                <w:b/>
                <w:sz w:val="14"/>
                <w:lang w:val="es-CO"/>
              </w:rPr>
              <w:t xml:space="preserve"> </w:t>
            </w:r>
          </w:p>
        </w:tc>
        <w:tc>
          <w:tcPr>
            <w:tcW w:w="2231" w:type="dxa"/>
          </w:tcPr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Default="00204872">
            <w:pPr>
              <w:pStyle w:val="TableParagraph"/>
              <w:tabs>
                <w:tab w:val="left" w:pos="1570"/>
              </w:tabs>
              <w:spacing w:before="118" w:line="259" w:lineRule="auto"/>
              <w:ind w:left="20" w:right="14"/>
              <w:jc w:val="both"/>
              <w:rPr>
                <w:sz w:val="14"/>
                <w:lang w:val="es-CO"/>
              </w:rPr>
            </w:pPr>
            <w:r w:rsidRPr="002F561C">
              <w:rPr>
                <w:sz w:val="14"/>
                <w:lang w:val="es-CO"/>
              </w:rPr>
              <w:t xml:space="preserve">1. Revisar con cada jefe de área las funciones de cada uno de los funcionarios adscritos a cada una de   </w:t>
            </w:r>
            <w:r w:rsidRPr="002F561C">
              <w:rPr>
                <w:spacing w:val="20"/>
                <w:sz w:val="14"/>
                <w:lang w:val="es-CO"/>
              </w:rPr>
              <w:t xml:space="preserve"> </w:t>
            </w:r>
            <w:r w:rsidRPr="002F561C">
              <w:rPr>
                <w:sz w:val="14"/>
                <w:lang w:val="es-CO"/>
              </w:rPr>
              <w:t>ellas.</w:t>
            </w:r>
            <w:r w:rsidRPr="002F561C">
              <w:rPr>
                <w:sz w:val="14"/>
                <w:lang w:val="es-CO"/>
              </w:rPr>
              <w:tab/>
              <w:t>2. Realizar seguimiento a las capacitaciones que se impartan con el fin de velar porque sean las necesitadas para cada uno del personal de la entidad.</w:t>
            </w:r>
          </w:p>
          <w:p w:rsidR="00204872" w:rsidRPr="002F561C" w:rsidRDefault="00204872">
            <w:pPr>
              <w:pStyle w:val="TableParagraph"/>
              <w:tabs>
                <w:tab w:val="left" w:pos="1570"/>
              </w:tabs>
              <w:spacing w:before="118" w:line="259" w:lineRule="auto"/>
              <w:ind w:left="20" w:right="14"/>
              <w:jc w:val="both"/>
              <w:rPr>
                <w:sz w:val="14"/>
                <w:lang w:val="es-CO"/>
              </w:rPr>
            </w:pPr>
          </w:p>
        </w:tc>
        <w:tc>
          <w:tcPr>
            <w:tcW w:w="1066" w:type="dxa"/>
          </w:tcPr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</w:tc>
        <w:tc>
          <w:tcPr>
            <w:tcW w:w="1416" w:type="dxa"/>
          </w:tcPr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spacing w:before="6"/>
              <w:rPr>
                <w:b/>
                <w:sz w:val="13"/>
                <w:lang w:val="es-CO"/>
              </w:rPr>
            </w:pPr>
          </w:p>
          <w:p w:rsidR="00204872" w:rsidRPr="002F561C" w:rsidRDefault="00204872">
            <w:pPr>
              <w:pStyle w:val="TableParagraph"/>
              <w:spacing w:before="1" w:line="264" w:lineRule="auto"/>
              <w:ind w:left="103" w:right="94"/>
              <w:jc w:val="center"/>
              <w:rPr>
                <w:b/>
                <w:sz w:val="14"/>
                <w:lang w:val="es-CO"/>
              </w:rPr>
            </w:pPr>
            <w:r w:rsidRPr="002F561C">
              <w:rPr>
                <w:b/>
                <w:sz w:val="14"/>
                <w:lang w:val="es-CO"/>
              </w:rPr>
              <w:t>JEFE DE OFICINA DE TALENTO HUMANO</w:t>
            </w:r>
          </w:p>
        </w:tc>
        <w:tc>
          <w:tcPr>
            <w:tcW w:w="1417" w:type="dxa"/>
            <w:textDirection w:val="btLr"/>
          </w:tcPr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spacing w:before="5"/>
              <w:rPr>
                <w:b/>
                <w:sz w:val="20"/>
                <w:lang w:val="es-CO"/>
              </w:rPr>
            </w:pPr>
          </w:p>
          <w:p w:rsidR="00204872" w:rsidRDefault="00204872">
            <w:pPr>
              <w:pStyle w:val="TableParagraph"/>
              <w:ind w:left="863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T</w:t>
            </w:r>
            <w:r>
              <w:rPr>
                <w:b/>
                <w:sz w:val="14"/>
              </w:rPr>
              <w:t>RANSI</w:t>
            </w:r>
            <w:r>
              <w:rPr>
                <w:b/>
                <w:spacing w:val="-1"/>
                <w:sz w:val="14"/>
              </w:rPr>
              <w:t>T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SO</w:t>
            </w:r>
            <w:r>
              <w:rPr>
                <w:b/>
                <w:spacing w:val="-1"/>
                <w:sz w:val="14"/>
              </w:rPr>
              <w:t>LE</w:t>
            </w:r>
            <w:r>
              <w:rPr>
                <w:b/>
                <w:sz w:val="14"/>
              </w:rPr>
              <w:t>DAD</w:t>
            </w:r>
          </w:p>
        </w:tc>
        <w:tc>
          <w:tcPr>
            <w:tcW w:w="991" w:type="dxa"/>
          </w:tcPr>
          <w:p w:rsidR="00204872" w:rsidRDefault="00204872">
            <w:pPr>
              <w:pStyle w:val="TableParagraph"/>
              <w:ind w:left="332" w:right="321"/>
              <w:jc w:val="center"/>
              <w:rPr>
                <w:b/>
                <w:sz w:val="14"/>
              </w:rPr>
            </w:pPr>
          </w:p>
        </w:tc>
        <w:tc>
          <w:tcPr>
            <w:tcW w:w="1004" w:type="dxa"/>
          </w:tcPr>
          <w:p w:rsidR="00204872" w:rsidRDefault="00204872">
            <w:pPr>
              <w:pStyle w:val="TableParagraph"/>
              <w:ind w:left="35" w:right="23"/>
              <w:jc w:val="center"/>
              <w:rPr>
                <w:b/>
                <w:sz w:val="14"/>
              </w:rPr>
            </w:pPr>
          </w:p>
        </w:tc>
        <w:tc>
          <w:tcPr>
            <w:tcW w:w="283" w:type="dxa"/>
            <w:vMerge/>
          </w:tcPr>
          <w:p w:rsidR="00204872" w:rsidRDefault="00204872"/>
        </w:tc>
        <w:tc>
          <w:tcPr>
            <w:tcW w:w="425" w:type="dxa"/>
          </w:tcPr>
          <w:p w:rsidR="00204872" w:rsidRDefault="00204872">
            <w:pPr>
              <w:pStyle w:val="TableParagraph"/>
              <w:ind w:left="12"/>
              <w:jc w:val="center"/>
              <w:rPr>
                <w:b/>
                <w:sz w:val="14"/>
              </w:rPr>
            </w:pPr>
          </w:p>
        </w:tc>
        <w:tc>
          <w:tcPr>
            <w:tcW w:w="283" w:type="dxa"/>
          </w:tcPr>
          <w:p w:rsidR="00204872" w:rsidRDefault="00204872">
            <w:pPr>
              <w:pStyle w:val="TableParagraph"/>
              <w:ind w:left="12"/>
              <w:jc w:val="center"/>
              <w:rPr>
                <w:b/>
                <w:sz w:val="14"/>
              </w:rPr>
            </w:pPr>
          </w:p>
        </w:tc>
        <w:tc>
          <w:tcPr>
            <w:tcW w:w="284" w:type="dxa"/>
          </w:tcPr>
          <w:p w:rsidR="00204872" w:rsidRDefault="00204872">
            <w:pPr>
              <w:pStyle w:val="TableParagraph"/>
              <w:ind w:left="250"/>
              <w:rPr>
                <w:b/>
                <w:sz w:val="14"/>
              </w:rPr>
            </w:pPr>
          </w:p>
        </w:tc>
        <w:tc>
          <w:tcPr>
            <w:tcW w:w="283" w:type="dxa"/>
          </w:tcPr>
          <w:p w:rsidR="00204872" w:rsidRDefault="00204872">
            <w:pPr>
              <w:pStyle w:val="TableParagraph"/>
              <w:ind w:left="12"/>
              <w:jc w:val="center"/>
              <w:rPr>
                <w:b/>
                <w:sz w:val="14"/>
              </w:rPr>
            </w:pPr>
          </w:p>
        </w:tc>
        <w:tc>
          <w:tcPr>
            <w:tcW w:w="284" w:type="dxa"/>
          </w:tcPr>
          <w:p w:rsidR="00204872" w:rsidRDefault="00204872">
            <w:pPr>
              <w:pStyle w:val="TableParagraph"/>
              <w:ind w:left="12"/>
              <w:jc w:val="center"/>
              <w:rPr>
                <w:b/>
                <w:sz w:val="14"/>
              </w:rPr>
            </w:pPr>
          </w:p>
        </w:tc>
        <w:tc>
          <w:tcPr>
            <w:tcW w:w="283" w:type="dxa"/>
          </w:tcPr>
          <w:p w:rsidR="00204872" w:rsidRDefault="00204872">
            <w:pPr>
              <w:pStyle w:val="TableParagraph"/>
              <w:ind w:left="12"/>
              <w:jc w:val="center"/>
              <w:rPr>
                <w:b/>
                <w:sz w:val="14"/>
              </w:rPr>
            </w:pPr>
          </w:p>
        </w:tc>
        <w:tc>
          <w:tcPr>
            <w:tcW w:w="284" w:type="dxa"/>
          </w:tcPr>
          <w:p w:rsidR="00204872" w:rsidRDefault="00204872">
            <w:pPr>
              <w:pStyle w:val="TableParagraph"/>
              <w:ind w:left="12"/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</w:tcPr>
          <w:p w:rsidR="00204872" w:rsidRDefault="00204872">
            <w:pPr>
              <w:pStyle w:val="TableParagraph"/>
              <w:ind w:left="12"/>
              <w:jc w:val="center"/>
              <w:rPr>
                <w:b/>
                <w:sz w:val="14"/>
              </w:rPr>
            </w:pPr>
          </w:p>
        </w:tc>
        <w:tc>
          <w:tcPr>
            <w:tcW w:w="284" w:type="dxa"/>
          </w:tcPr>
          <w:p w:rsidR="00204872" w:rsidRDefault="00204872">
            <w:pPr>
              <w:pStyle w:val="TableParagraph"/>
              <w:ind w:left="12"/>
              <w:jc w:val="center"/>
              <w:rPr>
                <w:b/>
                <w:sz w:val="14"/>
              </w:rPr>
            </w:pPr>
          </w:p>
        </w:tc>
        <w:tc>
          <w:tcPr>
            <w:tcW w:w="284" w:type="dxa"/>
          </w:tcPr>
          <w:p w:rsidR="00204872" w:rsidRDefault="00204872">
            <w:pPr>
              <w:pStyle w:val="TableParagraph"/>
              <w:ind w:left="250"/>
              <w:rPr>
                <w:b/>
                <w:sz w:val="14"/>
              </w:rPr>
            </w:pPr>
          </w:p>
        </w:tc>
        <w:tc>
          <w:tcPr>
            <w:tcW w:w="284" w:type="dxa"/>
          </w:tcPr>
          <w:p w:rsidR="00204872" w:rsidRDefault="00204872">
            <w:pPr>
              <w:pStyle w:val="TableParagraph"/>
              <w:ind w:left="250"/>
              <w:rPr>
                <w:b/>
                <w:sz w:val="14"/>
              </w:rPr>
            </w:pPr>
          </w:p>
        </w:tc>
      </w:tr>
      <w:tr w:rsidR="0089780A" w:rsidTr="001979D0">
        <w:trPr>
          <w:trHeight w:hRule="exact" w:val="6243"/>
        </w:trPr>
        <w:tc>
          <w:tcPr>
            <w:tcW w:w="2693" w:type="dxa"/>
          </w:tcPr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spacing w:before="1"/>
              <w:rPr>
                <w:b/>
                <w:sz w:val="19"/>
                <w:lang w:val="es-CO"/>
              </w:rPr>
            </w:pPr>
          </w:p>
          <w:p w:rsidR="00204872" w:rsidRPr="002F561C" w:rsidRDefault="00204872">
            <w:pPr>
              <w:pStyle w:val="TableParagraph"/>
              <w:spacing w:line="264" w:lineRule="auto"/>
              <w:ind w:left="20"/>
              <w:rPr>
                <w:b/>
                <w:sz w:val="14"/>
                <w:lang w:val="es-CO"/>
              </w:rPr>
            </w:pPr>
            <w:r w:rsidRPr="002F561C">
              <w:rPr>
                <w:b/>
                <w:sz w:val="14"/>
                <w:lang w:val="es-CO"/>
              </w:rPr>
              <w:t>POLITICAS DEL DESARROLLO DEL TALENTO HUMANO</w:t>
            </w:r>
          </w:p>
        </w:tc>
        <w:tc>
          <w:tcPr>
            <w:tcW w:w="1564" w:type="dxa"/>
          </w:tcPr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spacing w:before="9"/>
              <w:rPr>
                <w:b/>
                <w:sz w:val="16"/>
                <w:lang w:val="es-CO"/>
              </w:rPr>
            </w:pPr>
          </w:p>
          <w:p w:rsidR="00204872" w:rsidRPr="002F561C" w:rsidRDefault="00204872">
            <w:pPr>
              <w:pStyle w:val="TableParagraph"/>
              <w:spacing w:line="259" w:lineRule="auto"/>
              <w:ind w:left="20" w:right="14"/>
              <w:jc w:val="both"/>
              <w:rPr>
                <w:sz w:val="14"/>
                <w:lang w:val="es-CO"/>
              </w:rPr>
            </w:pPr>
            <w:r w:rsidRPr="002F561C">
              <w:rPr>
                <w:sz w:val="14"/>
                <w:lang w:val="es-CO"/>
              </w:rPr>
              <w:t>Coordinar estrategias en procura de propender el desarrollo intelectual y personal de cada uno de los funcionarios de la entidad.</w:t>
            </w:r>
          </w:p>
        </w:tc>
        <w:tc>
          <w:tcPr>
            <w:tcW w:w="1793" w:type="dxa"/>
          </w:tcPr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spacing w:before="119" w:line="259" w:lineRule="auto"/>
              <w:ind w:left="20" w:right="15"/>
              <w:jc w:val="both"/>
              <w:rPr>
                <w:sz w:val="14"/>
                <w:lang w:val="es-CO"/>
              </w:rPr>
            </w:pPr>
            <w:r w:rsidRPr="002F561C">
              <w:rPr>
                <w:sz w:val="14"/>
                <w:lang w:val="es-CO"/>
              </w:rPr>
              <w:t>Implementar la Política de Desarrollo de Talento Humano, conjuntamente con la Dirección de la entidad.</w:t>
            </w:r>
          </w:p>
        </w:tc>
        <w:tc>
          <w:tcPr>
            <w:tcW w:w="2231" w:type="dxa"/>
          </w:tcPr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Default="00204872" w:rsidP="00D51D2B">
            <w:pPr>
              <w:pStyle w:val="TableParagraph"/>
              <w:tabs>
                <w:tab w:val="left" w:pos="1688"/>
              </w:tabs>
              <w:spacing w:before="120" w:line="259" w:lineRule="auto"/>
              <w:ind w:left="20" w:right="16"/>
              <w:jc w:val="both"/>
              <w:rPr>
                <w:sz w:val="14"/>
                <w:lang w:val="es-CO"/>
              </w:rPr>
            </w:pPr>
            <w:r w:rsidRPr="002F561C">
              <w:rPr>
                <w:sz w:val="14"/>
                <w:lang w:val="es-CO"/>
              </w:rPr>
              <w:t xml:space="preserve">1. Realizar las actividades de inducción y </w:t>
            </w:r>
            <w:r w:rsidR="0089780A" w:rsidRPr="002F561C">
              <w:rPr>
                <w:sz w:val="14"/>
                <w:lang w:val="es-CO"/>
              </w:rPr>
              <w:t>re inducción</w:t>
            </w:r>
            <w:r w:rsidRPr="002F561C">
              <w:rPr>
                <w:sz w:val="14"/>
                <w:lang w:val="es-CO"/>
              </w:rPr>
              <w:t xml:space="preserve"> a los servidores públicos que ingresen o que sean trasladados en las diferentes áreas de la entidad. </w:t>
            </w:r>
            <w:r>
              <w:rPr>
                <w:sz w:val="14"/>
                <w:lang w:val="es-CO"/>
              </w:rPr>
              <w:t>Entregándole a cada trabajador su manual de funciones.</w:t>
            </w:r>
          </w:p>
          <w:p w:rsidR="00204872" w:rsidRDefault="00204872" w:rsidP="00D51D2B">
            <w:pPr>
              <w:pStyle w:val="TableParagraph"/>
              <w:tabs>
                <w:tab w:val="left" w:pos="1688"/>
              </w:tabs>
              <w:spacing w:before="120" w:line="259" w:lineRule="auto"/>
              <w:ind w:left="20" w:right="16"/>
              <w:jc w:val="both"/>
              <w:rPr>
                <w:sz w:val="14"/>
                <w:lang w:val="es-CO"/>
              </w:rPr>
            </w:pPr>
            <w:r w:rsidRPr="002F561C">
              <w:rPr>
                <w:sz w:val="14"/>
                <w:lang w:val="es-CO"/>
              </w:rPr>
              <w:t>2. Velar por la actualización semestral de las hojas de vida de los funcio</w:t>
            </w:r>
            <w:r>
              <w:rPr>
                <w:sz w:val="14"/>
                <w:lang w:val="es-CO"/>
              </w:rPr>
              <w:t xml:space="preserve">narios de la entidad.  3. Rendir </w:t>
            </w:r>
            <w:r w:rsidRPr="00D51D2B">
              <w:rPr>
                <w:sz w:val="14"/>
                <w:lang w:val="es-CO"/>
              </w:rPr>
              <w:t>los</w:t>
            </w:r>
            <w:r w:rsidRPr="00D51D2B">
              <w:rPr>
                <w:sz w:val="14"/>
                <w:lang w:val="es-CO"/>
              </w:rPr>
              <w:tab/>
              <w:t>informes</w:t>
            </w:r>
            <w:r>
              <w:rPr>
                <w:sz w:val="14"/>
                <w:lang w:val="es-CO"/>
              </w:rPr>
              <w:t xml:space="preserve"> </w:t>
            </w:r>
            <w:r w:rsidRPr="00D51D2B">
              <w:rPr>
                <w:sz w:val="14"/>
                <w:lang w:val="es-CO"/>
              </w:rPr>
              <w:t xml:space="preserve"> correspondientes a Dirección, Oficina de Control Interno de Gestión y Control Interno Disciplinario, según sea el caso.</w:t>
            </w:r>
          </w:p>
          <w:p w:rsidR="00204872" w:rsidRDefault="00204872" w:rsidP="00D51D2B">
            <w:pPr>
              <w:pStyle w:val="TableParagraph"/>
              <w:tabs>
                <w:tab w:val="left" w:pos="1688"/>
              </w:tabs>
              <w:spacing w:before="120" w:line="259" w:lineRule="auto"/>
              <w:ind w:left="20" w:right="16"/>
              <w:jc w:val="both"/>
              <w:rPr>
                <w:sz w:val="14"/>
                <w:lang w:val="es-CO"/>
              </w:rPr>
            </w:pPr>
            <w:r>
              <w:rPr>
                <w:sz w:val="14"/>
                <w:lang w:val="es-CO"/>
              </w:rPr>
              <w:t>4. realizar el Reglamento Interno de Trabajo en donde queden consignado las condiciones de admisión, permanencia y desvinculación de los servidores de IMTTRASOL, así como las causales generales y específicas que impone IMTTRASOL al trabajador, las causales de justas causas para dar por terminado el trabajo, el horario establecido, entre otros.</w:t>
            </w:r>
          </w:p>
          <w:p w:rsidR="00204872" w:rsidRDefault="00204872" w:rsidP="00D51D2B">
            <w:pPr>
              <w:pStyle w:val="TableParagraph"/>
              <w:tabs>
                <w:tab w:val="left" w:pos="1688"/>
              </w:tabs>
              <w:spacing w:before="120" w:line="259" w:lineRule="auto"/>
              <w:ind w:left="20" w:right="16"/>
              <w:jc w:val="both"/>
              <w:rPr>
                <w:sz w:val="14"/>
                <w:lang w:val="es-CO"/>
              </w:rPr>
            </w:pPr>
          </w:p>
          <w:p w:rsidR="00204872" w:rsidRDefault="00204872" w:rsidP="00D51D2B">
            <w:pPr>
              <w:pStyle w:val="TableParagraph"/>
              <w:tabs>
                <w:tab w:val="left" w:pos="1688"/>
              </w:tabs>
              <w:spacing w:before="120" w:line="259" w:lineRule="auto"/>
              <w:ind w:left="20" w:right="16"/>
              <w:jc w:val="both"/>
              <w:rPr>
                <w:sz w:val="14"/>
                <w:lang w:val="es-CO"/>
              </w:rPr>
            </w:pPr>
          </w:p>
          <w:p w:rsidR="00204872" w:rsidRDefault="00204872" w:rsidP="00D51D2B">
            <w:pPr>
              <w:pStyle w:val="TableParagraph"/>
              <w:tabs>
                <w:tab w:val="left" w:pos="1688"/>
              </w:tabs>
              <w:spacing w:before="120" w:line="259" w:lineRule="auto"/>
              <w:ind w:left="20" w:right="16"/>
              <w:jc w:val="both"/>
              <w:rPr>
                <w:sz w:val="14"/>
                <w:lang w:val="es-CO"/>
              </w:rPr>
            </w:pPr>
          </w:p>
          <w:p w:rsidR="00204872" w:rsidRDefault="00204872" w:rsidP="00D51D2B">
            <w:pPr>
              <w:pStyle w:val="TableParagraph"/>
              <w:tabs>
                <w:tab w:val="left" w:pos="1688"/>
              </w:tabs>
              <w:spacing w:before="120" w:line="259" w:lineRule="auto"/>
              <w:ind w:left="20" w:right="16"/>
              <w:jc w:val="both"/>
              <w:rPr>
                <w:sz w:val="14"/>
                <w:lang w:val="es-CO"/>
              </w:rPr>
            </w:pPr>
          </w:p>
          <w:p w:rsidR="00204872" w:rsidRPr="002F561C" w:rsidRDefault="00204872" w:rsidP="00D51D2B">
            <w:pPr>
              <w:pStyle w:val="TableParagraph"/>
              <w:tabs>
                <w:tab w:val="left" w:pos="1688"/>
              </w:tabs>
              <w:spacing w:before="120" w:line="259" w:lineRule="auto"/>
              <w:ind w:left="20" w:right="16"/>
              <w:jc w:val="both"/>
              <w:rPr>
                <w:sz w:val="14"/>
                <w:lang w:val="es-CO"/>
              </w:rPr>
            </w:pPr>
          </w:p>
          <w:p w:rsidR="00204872" w:rsidRPr="002F561C" w:rsidRDefault="00204872" w:rsidP="00D51D2B">
            <w:pPr>
              <w:pStyle w:val="TableParagraph"/>
              <w:tabs>
                <w:tab w:val="left" w:pos="1688"/>
              </w:tabs>
              <w:spacing w:before="120" w:line="259" w:lineRule="auto"/>
              <w:ind w:left="20" w:right="16"/>
              <w:jc w:val="both"/>
              <w:rPr>
                <w:sz w:val="14"/>
                <w:lang w:val="es-CO"/>
              </w:rPr>
            </w:pPr>
          </w:p>
        </w:tc>
        <w:tc>
          <w:tcPr>
            <w:tcW w:w="1066" w:type="dxa"/>
          </w:tcPr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</w:tc>
        <w:tc>
          <w:tcPr>
            <w:tcW w:w="1416" w:type="dxa"/>
          </w:tcPr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spacing w:before="7"/>
              <w:rPr>
                <w:b/>
                <w:sz w:val="17"/>
                <w:lang w:val="es-CO"/>
              </w:rPr>
            </w:pPr>
          </w:p>
          <w:p w:rsidR="00204872" w:rsidRPr="002F561C" w:rsidRDefault="00204872">
            <w:pPr>
              <w:pStyle w:val="TableParagraph"/>
              <w:spacing w:line="264" w:lineRule="auto"/>
              <w:ind w:left="103" w:right="94"/>
              <w:jc w:val="center"/>
              <w:rPr>
                <w:b/>
                <w:sz w:val="14"/>
                <w:lang w:val="es-CO"/>
              </w:rPr>
            </w:pPr>
            <w:r w:rsidRPr="002F561C">
              <w:rPr>
                <w:b/>
                <w:sz w:val="14"/>
                <w:lang w:val="es-CO"/>
              </w:rPr>
              <w:t>JEFE DE OFICINA DE TALENTO HUMANO Y DIRECCIÓN</w:t>
            </w:r>
          </w:p>
        </w:tc>
        <w:tc>
          <w:tcPr>
            <w:tcW w:w="1417" w:type="dxa"/>
            <w:textDirection w:val="btLr"/>
          </w:tcPr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spacing w:before="5"/>
              <w:rPr>
                <w:b/>
                <w:sz w:val="20"/>
                <w:lang w:val="es-CO"/>
              </w:rPr>
            </w:pPr>
          </w:p>
          <w:p w:rsidR="00204872" w:rsidRDefault="00204872">
            <w:pPr>
              <w:pStyle w:val="TableParagraph"/>
              <w:ind w:left="1160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T</w:t>
            </w:r>
            <w:r>
              <w:rPr>
                <w:b/>
                <w:sz w:val="14"/>
              </w:rPr>
              <w:t>RANSI</w:t>
            </w:r>
            <w:r>
              <w:rPr>
                <w:b/>
                <w:spacing w:val="-1"/>
                <w:sz w:val="14"/>
              </w:rPr>
              <w:t>T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 SOLEDAD</w:t>
            </w:r>
          </w:p>
        </w:tc>
        <w:tc>
          <w:tcPr>
            <w:tcW w:w="991" w:type="dxa"/>
          </w:tcPr>
          <w:p w:rsidR="00204872" w:rsidRDefault="00204872">
            <w:pPr>
              <w:pStyle w:val="TableParagraph"/>
              <w:ind w:left="332" w:right="321"/>
              <w:jc w:val="center"/>
              <w:rPr>
                <w:b/>
                <w:sz w:val="14"/>
              </w:rPr>
            </w:pPr>
          </w:p>
        </w:tc>
        <w:tc>
          <w:tcPr>
            <w:tcW w:w="1004" w:type="dxa"/>
          </w:tcPr>
          <w:p w:rsidR="00204872" w:rsidRDefault="00204872">
            <w:pPr>
              <w:pStyle w:val="TableParagraph"/>
              <w:ind w:left="35" w:right="23"/>
              <w:jc w:val="center"/>
              <w:rPr>
                <w:b/>
                <w:sz w:val="14"/>
              </w:rPr>
            </w:pPr>
          </w:p>
        </w:tc>
        <w:tc>
          <w:tcPr>
            <w:tcW w:w="283" w:type="dxa"/>
          </w:tcPr>
          <w:p w:rsidR="00204872" w:rsidRDefault="00204872"/>
        </w:tc>
        <w:tc>
          <w:tcPr>
            <w:tcW w:w="425" w:type="dxa"/>
          </w:tcPr>
          <w:p w:rsidR="00204872" w:rsidRDefault="00204872">
            <w:pPr>
              <w:pStyle w:val="TableParagraph"/>
              <w:ind w:left="12"/>
              <w:jc w:val="center"/>
              <w:rPr>
                <w:b/>
                <w:sz w:val="14"/>
              </w:rPr>
            </w:pPr>
          </w:p>
        </w:tc>
        <w:tc>
          <w:tcPr>
            <w:tcW w:w="283" w:type="dxa"/>
          </w:tcPr>
          <w:p w:rsidR="00204872" w:rsidRDefault="00204872">
            <w:pPr>
              <w:pStyle w:val="TableParagraph"/>
              <w:ind w:left="12"/>
              <w:jc w:val="center"/>
              <w:rPr>
                <w:b/>
                <w:sz w:val="14"/>
              </w:rPr>
            </w:pPr>
          </w:p>
        </w:tc>
        <w:tc>
          <w:tcPr>
            <w:tcW w:w="284" w:type="dxa"/>
          </w:tcPr>
          <w:p w:rsidR="00204872" w:rsidRDefault="00204872">
            <w:pPr>
              <w:pStyle w:val="TableParagraph"/>
              <w:ind w:left="250"/>
              <w:rPr>
                <w:b/>
                <w:sz w:val="14"/>
              </w:rPr>
            </w:pPr>
          </w:p>
        </w:tc>
        <w:tc>
          <w:tcPr>
            <w:tcW w:w="283" w:type="dxa"/>
          </w:tcPr>
          <w:p w:rsidR="00204872" w:rsidRDefault="00204872">
            <w:pPr>
              <w:pStyle w:val="TableParagraph"/>
              <w:ind w:left="12"/>
              <w:jc w:val="center"/>
              <w:rPr>
                <w:b/>
                <w:sz w:val="14"/>
              </w:rPr>
            </w:pPr>
          </w:p>
        </w:tc>
        <w:tc>
          <w:tcPr>
            <w:tcW w:w="284" w:type="dxa"/>
          </w:tcPr>
          <w:p w:rsidR="00204872" w:rsidRDefault="00204872">
            <w:pPr>
              <w:pStyle w:val="TableParagraph"/>
              <w:ind w:left="12"/>
              <w:jc w:val="center"/>
              <w:rPr>
                <w:b/>
                <w:sz w:val="14"/>
              </w:rPr>
            </w:pPr>
          </w:p>
        </w:tc>
        <w:tc>
          <w:tcPr>
            <w:tcW w:w="283" w:type="dxa"/>
          </w:tcPr>
          <w:p w:rsidR="00204872" w:rsidRDefault="00204872">
            <w:pPr>
              <w:pStyle w:val="TableParagraph"/>
              <w:ind w:left="12"/>
              <w:jc w:val="center"/>
              <w:rPr>
                <w:b/>
                <w:sz w:val="14"/>
              </w:rPr>
            </w:pPr>
          </w:p>
        </w:tc>
        <w:tc>
          <w:tcPr>
            <w:tcW w:w="284" w:type="dxa"/>
          </w:tcPr>
          <w:p w:rsidR="00204872" w:rsidRDefault="00204872">
            <w:pPr>
              <w:pStyle w:val="TableParagraph"/>
              <w:ind w:left="12"/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</w:tcPr>
          <w:p w:rsidR="00204872" w:rsidRDefault="00204872">
            <w:pPr>
              <w:pStyle w:val="TableParagraph"/>
              <w:ind w:left="12"/>
              <w:jc w:val="center"/>
              <w:rPr>
                <w:b/>
                <w:sz w:val="14"/>
              </w:rPr>
            </w:pPr>
          </w:p>
        </w:tc>
        <w:tc>
          <w:tcPr>
            <w:tcW w:w="284" w:type="dxa"/>
          </w:tcPr>
          <w:p w:rsidR="00204872" w:rsidRDefault="00204872">
            <w:pPr>
              <w:pStyle w:val="TableParagraph"/>
              <w:ind w:left="12"/>
              <w:jc w:val="center"/>
              <w:rPr>
                <w:b/>
                <w:sz w:val="14"/>
              </w:rPr>
            </w:pPr>
          </w:p>
        </w:tc>
        <w:tc>
          <w:tcPr>
            <w:tcW w:w="284" w:type="dxa"/>
          </w:tcPr>
          <w:p w:rsidR="00204872" w:rsidRDefault="00204872">
            <w:pPr>
              <w:pStyle w:val="TableParagraph"/>
              <w:ind w:left="250"/>
              <w:rPr>
                <w:b/>
                <w:sz w:val="14"/>
              </w:rPr>
            </w:pPr>
          </w:p>
        </w:tc>
        <w:tc>
          <w:tcPr>
            <w:tcW w:w="284" w:type="dxa"/>
          </w:tcPr>
          <w:p w:rsidR="00204872" w:rsidRDefault="00204872">
            <w:pPr>
              <w:pStyle w:val="TableParagraph"/>
              <w:ind w:left="250"/>
              <w:rPr>
                <w:b/>
                <w:sz w:val="14"/>
              </w:rPr>
            </w:pPr>
          </w:p>
        </w:tc>
      </w:tr>
    </w:tbl>
    <w:p w:rsidR="006405F9" w:rsidRDefault="006405F9">
      <w:pPr>
        <w:rPr>
          <w:sz w:val="14"/>
        </w:rPr>
        <w:sectPr w:rsidR="006405F9">
          <w:headerReference w:type="default" r:id="rId7"/>
          <w:footerReference w:type="default" r:id="rId8"/>
          <w:type w:val="continuous"/>
          <w:pgSz w:w="20160" w:h="12240" w:orient="landscape"/>
          <w:pgMar w:top="160" w:right="100" w:bottom="160" w:left="0" w:header="0" w:footer="0" w:gutter="0"/>
          <w:pgNumType w:start="1"/>
          <w:cols w:space="720"/>
        </w:sectPr>
      </w:pPr>
    </w:p>
    <w:tbl>
      <w:tblPr>
        <w:tblStyle w:val="TableNormal"/>
        <w:tblpPr w:leftFromText="141" w:rightFromText="141" w:vertAnchor="page" w:tblpX="302" w:tblpY="421"/>
        <w:tblW w:w="17577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ook w:val="01E0" w:firstRow="1" w:lastRow="1" w:firstColumn="1" w:lastColumn="1" w:noHBand="0" w:noVBand="0"/>
      </w:tblPr>
      <w:tblGrid>
        <w:gridCol w:w="2044"/>
        <w:gridCol w:w="1925"/>
        <w:gridCol w:w="1843"/>
        <w:gridCol w:w="2126"/>
        <w:gridCol w:w="1134"/>
        <w:gridCol w:w="1417"/>
        <w:gridCol w:w="1418"/>
        <w:gridCol w:w="992"/>
        <w:gridCol w:w="992"/>
        <w:gridCol w:w="284"/>
        <w:gridCol w:w="425"/>
        <w:gridCol w:w="284"/>
        <w:gridCol w:w="283"/>
        <w:gridCol w:w="284"/>
        <w:gridCol w:w="283"/>
        <w:gridCol w:w="284"/>
        <w:gridCol w:w="283"/>
        <w:gridCol w:w="425"/>
        <w:gridCol w:w="284"/>
        <w:gridCol w:w="283"/>
        <w:gridCol w:w="284"/>
      </w:tblGrid>
      <w:tr w:rsidR="00BC1607" w:rsidTr="001979D0">
        <w:trPr>
          <w:trHeight w:hRule="exact" w:val="8234"/>
        </w:trPr>
        <w:tc>
          <w:tcPr>
            <w:tcW w:w="2044" w:type="dxa"/>
          </w:tcPr>
          <w:p w:rsidR="0036530C" w:rsidRPr="002F561C" w:rsidRDefault="0036530C" w:rsidP="001979D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  <w:p w:rsidR="0036530C" w:rsidRPr="002F561C" w:rsidRDefault="0036530C" w:rsidP="001979D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  <w:p w:rsidR="0036530C" w:rsidRPr="002F561C" w:rsidRDefault="0036530C" w:rsidP="001979D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  <w:p w:rsidR="0036530C" w:rsidRPr="002F561C" w:rsidRDefault="0036530C" w:rsidP="001979D0">
            <w:pPr>
              <w:pStyle w:val="TableParagraph"/>
              <w:spacing w:before="2"/>
              <w:rPr>
                <w:rFonts w:ascii="Times New Roman"/>
                <w:sz w:val="17"/>
                <w:lang w:val="es-CO"/>
              </w:rPr>
            </w:pPr>
          </w:p>
          <w:p w:rsidR="0036530C" w:rsidRPr="002F561C" w:rsidRDefault="0036530C" w:rsidP="001979D0">
            <w:pPr>
              <w:pStyle w:val="TableParagraph"/>
              <w:spacing w:line="264" w:lineRule="auto"/>
              <w:ind w:left="20"/>
              <w:rPr>
                <w:b/>
                <w:sz w:val="14"/>
                <w:lang w:val="es-CO"/>
              </w:rPr>
            </w:pPr>
            <w:r w:rsidRPr="002F561C">
              <w:rPr>
                <w:b/>
                <w:sz w:val="14"/>
                <w:lang w:val="es-CO"/>
              </w:rPr>
              <w:t>COMITE PARITARIO Y COMISIÓN DE PERSONAL</w:t>
            </w:r>
            <w:r>
              <w:rPr>
                <w:b/>
                <w:sz w:val="14"/>
                <w:lang w:val="es-CO"/>
              </w:rPr>
              <w:t xml:space="preserve"> Y DEMAS QUE DETERMINE LA LEY</w:t>
            </w:r>
          </w:p>
        </w:tc>
        <w:tc>
          <w:tcPr>
            <w:tcW w:w="1925" w:type="dxa"/>
          </w:tcPr>
          <w:p w:rsidR="0036530C" w:rsidRPr="002F561C" w:rsidRDefault="0036530C" w:rsidP="001979D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  <w:p w:rsidR="0036530C" w:rsidRPr="002F561C" w:rsidRDefault="0036530C" w:rsidP="001979D0">
            <w:pPr>
              <w:pStyle w:val="TableParagraph"/>
              <w:spacing w:before="11"/>
              <w:rPr>
                <w:rFonts w:ascii="Times New Roman"/>
                <w:sz w:val="14"/>
                <w:lang w:val="es-CO"/>
              </w:rPr>
            </w:pPr>
          </w:p>
          <w:p w:rsidR="0036530C" w:rsidRPr="002F561C" w:rsidRDefault="00BC1607" w:rsidP="001979D0">
            <w:pPr>
              <w:pStyle w:val="TableParagraph"/>
              <w:tabs>
                <w:tab w:val="left" w:pos="1545"/>
              </w:tabs>
              <w:spacing w:line="259" w:lineRule="auto"/>
              <w:ind w:left="20" w:right="16"/>
              <w:jc w:val="both"/>
              <w:rPr>
                <w:sz w:val="14"/>
                <w:lang w:val="es-CO"/>
              </w:rPr>
            </w:pPr>
            <w:r>
              <w:rPr>
                <w:sz w:val="14"/>
                <w:lang w:val="es-CO"/>
              </w:rPr>
              <w:t xml:space="preserve">Cumplir         </w:t>
            </w:r>
            <w:r>
              <w:rPr>
                <w:spacing w:val="18"/>
                <w:sz w:val="14"/>
                <w:lang w:val="es-CO"/>
              </w:rPr>
              <w:t xml:space="preserve"> </w:t>
            </w:r>
            <w:r>
              <w:rPr>
                <w:sz w:val="14"/>
                <w:lang w:val="es-CO"/>
              </w:rPr>
              <w:t>con</w:t>
            </w:r>
            <w:r>
              <w:rPr>
                <w:sz w:val="14"/>
                <w:lang w:val="es-CO"/>
              </w:rPr>
              <w:tab/>
              <w:t>las especificaciones legales actuales atinentes a la salud y seguridad en el trabajo de los servidores públicos de IMTTRASOL. Hacer el seguimiento a la comisión de Personal, elegida para el año</w:t>
            </w:r>
            <w:r>
              <w:rPr>
                <w:spacing w:val="3"/>
                <w:sz w:val="14"/>
                <w:lang w:val="es-CO"/>
              </w:rPr>
              <w:t xml:space="preserve"> </w:t>
            </w:r>
            <w:r>
              <w:rPr>
                <w:sz w:val="14"/>
                <w:lang w:val="es-CO"/>
              </w:rPr>
              <w:t>2017</w:t>
            </w:r>
            <w:r w:rsidR="0036530C">
              <w:rPr>
                <w:sz w:val="14"/>
                <w:lang w:val="es-CO"/>
              </w:rPr>
              <w:tab/>
            </w:r>
          </w:p>
        </w:tc>
        <w:tc>
          <w:tcPr>
            <w:tcW w:w="1843" w:type="dxa"/>
          </w:tcPr>
          <w:p w:rsidR="0036530C" w:rsidRPr="002F561C" w:rsidRDefault="0036530C" w:rsidP="001979D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  <w:p w:rsidR="0036530C" w:rsidRPr="002F561C" w:rsidRDefault="0036530C" w:rsidP="001979D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  <w:p w:rsidR="0036530C" w:rsidRPr="002F561C" w:rsidRDefault="0036530C" w:rsidP="001979D0">
            <w:pPr>
              <w:pStyle w:val="TableParagraph"/>
              <w:spacing w:before="1"/>
              <w:rPr>
                <w:rFonts w:ascii="Times New Roman"/>
                <w:sz w:val="16"/>
                <w:lang w:val="es-CO"/>
              </w:rPr>
            </w:pPr>
          </w:p>
          <w:p w:rsidR="0036530C" w:rsidRPr="002F561C" w:rsidRDefault="0036530C" w:rsidP="001979D0">
            <w:pPr>
              <w:pStyle w:val="TableParagraph"/>
              <w:spacing w:line="259" w:lineRule="auto"/>
              <w:ind w:left="20" w:right="16"/>
              <w:jc w:val="both"/>
              <w:rPr>
                <w:sz w:val="14"/>
                <w:lang w:val="es-CO"/>
              </w:rPr>
            </w:pPr>
            <w:r w:rsidRPr="002F561C">
              <w:rPr>
                <w:sz w:val="14"/>
                <w:lang w:val="es-CO"/>
              </w:rPr>
              <w:t xml:space="preserve">Realizar reuniones el tercer jueves de cada mes con la </w:t>
            </w:r>
            <w:r>
              <w:rPr>
                <w:sz w:val="14"/>
                <w:lang w:val="es-CO"/>
              </w:rPr>
              <w:t>comisión de personal y el COPASST</w:t>
            </w:r>
          </w:p>
        </w:tc>
        <w:tc>
          <w:tcPr>
            <w:tcW w:w="2126" w:type="dxa"/>
          </w:tcPr>
          <w:p w:rsidR="0036530C" w:rsidRPr="002F561C" w:rsidRDefault="0036530C" w:rsidP="001979D0">
            <w:pPr>
              <w:pStyle w:val="TableParagraph"/>
              <w:spacing w:before="5"/>
              <w:rPr>
                <w:rFonts w:ascii="Times New Roman"/>
                <w:sz w:val="12"/>
                <w:lang w:val="es-CO"/>
              </w:rPr>
            </w:pPr>
          </w:p>
          <w:p w:rsidR="0036530C" w:rsidRDefault="0036530C" w:rsidP="001979D0">
            <w:pPr>
              <w:pStyle w:val="TableParagraph"/>
              <w:tabs>
                <w:tab w:val="left" w:pos="1688"/>
              </w:tabs>
              <w:spacing w:before="120" w:line="259" w:lineRule="auto"/>
              <w:ind w:left="20" w:right="16"/>
              <w:jc w:val="both"/>
              <w:rPr>
                <w:sz w:val="14"/>
                <w:lang w:val="es-CO"/>
              </w:rPr>
            </w:pPr>
            <w:r w:rsidRPr="002F561C">
              <w:rPr>
                <w:sz w:val="14"/>
                <w:lang w:val="es-CO"/>
              </w:rPr>
              <w:t>1.</w:t>
            </w:r>
            <w:r>
              <w:rPr>
                <w:sz w:val="14"/>
                <w:lang w:val="es-CO"/>
              </w:rPr>
              <w:t xml:space="preserve"> Conformar el Comité Paritario de Salud y Seguridad en el Trabajo (COPASST), el Comité de Convivencia y Acoso Laboral, el Comité de Emergencias (COE) y los demás a que haya lugar para velar por la seguridad y salud en el trabajo de los servidores de IMTTRASOL. </w:t>
            </w:r>
          </w:p>
          <w:p w:rsidR="0036530C" w:rsidRDefault="0036530C" w:rsidP="001979D0">
            <w:pPr>
              <w:pStyle w:val="TableParagraph"/>
              <w:spacing w:line="259" w:lineRule="auto"/>
              <w:ind w:left="20" w:right="15"/>
              <w:jc w:val="both"/>
              <w:rPr>
                <w:sz w:val="14"/>
                <w:lang w:val="es-CO"/>
              </w:rPr>
            </w:pPr>
            <w:r>
              <w:rPr>
                <w:sz w:val="14"/>
                <w:lang w:val="es-CO"/>
              </w:rPr>
              <w:t xml:space="preserve">2. </w:t>
            </w:r>
            <w:r w:rsidRPr="002F561C">
              <w:rPr>
                <w:sz w:val="14"/>
                <w:lang w:val="es-CO"/>
              </w:rPr>
              <w:t xml:space="preserve"> Vigilar que las comisiones de personal y el comité prioritario se reúnan, teniendo en cuenta lo establecido en la norma.</w:t>
            </w:r>
          </w:p>
          <w:p w:rsidR="0036530C" w:rsidRDefault="0036530C" w:rsidP="001979D0">
            <w:pPr>
              <w:pStyle w:val="TableParagraph"/>
              <w:spacing w:line="259" w:lineRule="auto"/>
              <w:ind w:left="20" w:right="15"/>
              <w:jc w:val="both"/>
              <w:rPr>
                <w:sz w:val="14"/>
                <w:lang w:val="es-CO"/>
              </w:rPr>
            </w:pPr>
            <w:r w:rsidRPr="002F561C">
              <w:rPr>
                <w:sz w:val="14"/>
                <w:lang w:val="es-CO"/>
              </w:rPr>
              <w:t xml:space="preserve"> </w:t>
            </w:r>
            <w:r>
              <w:rPr>
                <w:sz w:val="14"/>
                <w:lang w:val="es-CO"/>
              </w:rPr>
              <w:t>3</w:t>
            </w:r>
            <w:r w:rsidRPr="002F561C">
              <w:rPr>
                <w:sz w:val="14"/>
                <w:lang w:val="es-CO"/>
              </w:rPr>
              <w:t>. Adelantar la verificación de los aportes al Régimen de Seguridad Social, ARL y cajas de compensación con base en las deducciones de nómina.</w:t>
            </w:r>
          </w:p>
          <w:p w:rsidR="0036530C" w:rsidRDefault="0036530C" w:rsidP="001979D0">
            <w:pPr>
              <w:pStyle w:val="TableParagraph"/>
              <w:spacing w:line="259" w:lineRule="auto"/>
              <w:ind w:left="20" w:right="15"/>
              <w:jc w:val="both"/>
              <w:rPr>
                <w:sz w:val="14"/>
                <w:lang w:val="es-CO"/>
              </w:rPr>
            </w:pPr>
          </w:p>
          <w:p w:rsidR="0036530C" w:rsidRDefault="0036530C" w:rsidP="001979D0">
            <w:pPr>
              <w:pStyle w:val="TableParagraph"/>
              <w:spacing w:line="259" w:lineRule="auto"/>
              <w:ind w:left="20" w:right="15"/>
              <w:jc w:val="both"/>
              <w:rPr>
                <w:sz w:val="14"/>
                <w:lang w:val="es-CO"/>
              </w:rPr>
            </w:pPr>
            <w:r>
              <w:rPr>
                <w:sz w:val="14"/>
                <w:lang w:val="es-CO"/>
              </w:rPr>
              <w:t>3. Crear el cargo relacionado con un profesional en el tema de salud y seguridad en el trabajo exigido por la</w:t>
            </w:r>
            <w:r w:rsidRPr="005540AD">
              <w:rPr>
                <w:sz w:val="14"/>
                <w:lang w:val="es-CO"/>
              </w:rPr>
              <w:t xml:space="preserve"> ley 1562 de 2012.</w:t>
            </w:r>
          </w:p>
          <w:p w:rsidR="0036530C" w:rsidRDefault="0036530C" w:rsidP="001979D0">
            <w:pPr>
              <w:pStyle w:val="TableParagraph"/>
              <w:spacing w:line="259" w:lineRule="auto"/>
              <w:ind w:left="20" w:right="15"/>
              <w:jc w:val="both"/>
              <w:rPr>
                <w:sz w:val="14"/>
                <w:lang w:val="es-CO"/>
              </w:rPr>
            </w:pPr>
          </w:p>
          <w:p w:rsidR="0036530C" w:rsidRDefault="0036530C" w:rsidP="001979D0">
            <w:pPr>
              <w:pStyle w:val="TableParagraph"/>
              <w:spacing w:line="259" w:lineRule="auto"/>
              <w:ind w:left="20" w:right="15"/>
              <w:jc w:val="both"/>
              <w:rPr>
                <w:sz w:val="14"/>
                <w:lang w:val="es-CO"/>
              </w:rPr>
            </w:pPr>
            <w:r>
              <w:rPr>
                <w:sz w:val="14"/>
                <w:lang w:val="es-CO"/>
              </w:rPr>
              <w:t xml:space="preserve">4. Realizar convenios con instituciones que fomenten el deporte y el hábito alimenticio saludable para los servidores de IMTTRASOL implementando actividades lúdicas en la institución. </w:t>
            </w:r>
          </w:p>
          <w:p w:rsidR="0036530C" w:rsidRDefault="0036530C" w:rsidP="001979D0">
            <w:pPr>
              <w:pStyle w:val="TableParagraph"/>
              <w:spacing w:line="259" w:lineRule="auto"/>
              <w:ind w:left="20" w:right="15"/>
              <w:jc w:val="both"/>
              <w:rPr>
                <w:sz w:val="14"/>
                <w:lang w:val="es-CO"/>
              </w:rPr>
            </w:pPr>
          </w:p>
          <w:p w:rsidR="0036530C" w:rsidRDefault="0036530C" w:rsidP="001979D0">
            <w:pPr>
              <w:pStyle w:val="TableParagraph"/>
              <w:spacing w:line="259" w:lineRule="auto"/>
              <w:ind w:left="20" w:right="15"/>
              <w:jc w:val="both"/>
              <w:rPr>
                <w:sz w:val="14"/>
                <w:lang w:val="es-CO"/>
              </w:rPr>
            </w:pPr>
            <w:r>
              <w:rPr>
                <w:sz w:val="14"/>
                <w:lang w:val="es-CO"/>
              </w:rPr>
              <w:t>5. Contratar con un centro médico especialista en salud y seguridad en el trabajo para realizar los exámenes médicos de ingreso y egreso de los servidores de IMTTRASOL.</w:t>
            </w:r>
          </w:p>
          <w:p w:rsidR="0036530C" w:rsidRDefault="0036530C" w:rsidP="001979D0">
            <w:pPr>
              <w:pStyle w:val="TableParagraph"/>
              <w:spacing w:line="259" w:lineRule="auto"/>
              <w:ind w:left="20" w:right="15"/>
              <w:jc w:val="both"/>
              <w:rPr>
                <w:sz w:val="14"/>
                <w:lang w:val="es-CO"/>
              </w:rPr>
            </w:pPr>
          </w:p>
          <w:p w:rsidR="0036530C" w:rsidRDefault="0036530C" w:rsidP="001979D0">
            <w:pPr>
              <w:pStyle w:val="TableParagraph"/>
              <w:spacing w:line="259" w:lineRule="auto"/>
              <w:ind w:left="20" w:right="15"/>
              <w:jc w:val="both"/>
              <w:rPr>
                <w:sz w:val="14"/>
                <w:lang w:val="es-CO"/>
              </w:rPr>
            </w:pPr>
            <w:r>
              <w:rPr>
                <w:sz w:val="14"/>
                <w:lang w:val="es-CO"/>
              </w:rPr>
              <w:t>6. Realizar un sistema de estímulo al buen trabajador de manera trimestral en donde se incentive el compromiso y sentido de pertenencia de los servidores de IMTTRASOL con la entidad, creándose las condiciones para ello.</w:t>
            </w:r>
          </w:p>
          <w:p w:rsidR="0036530C" w:rsidRPr="002F561C" w:rsidRDefault="0036530C" w:rsidP="001979D0">
            <w:pPr>
              <w:pStyle w:val="TableParagraph"/>
              <w:spacing w:line="259" w:lineRule="auto"/>
              <w:ind w:left="20" w:right="15"/>
              <w:jc w:val="both"/>
              <w:rPr>
                <w:sz w:val="14"/>
                <w:lang w:val="es-CO"/>
              </w:rPr>
            </w:pPr>
          </w:p>
        </w:tc>
        <w:tc>
          <w:tcPr>
            <w:tcW w:w="1134" w:type="dxa"/>
          </w:tcPr>
          <w:p w:rsidR="0036530C" w:rsidRPr="002F561C" w:rsidRDefault="0036530C" w:rsidP="001979D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417" w:type="dxa"/>
          </w:tcPr>
          <w:p w:rsidR="0036530C" w:rsidRPr="002F561C" w:rsidRDefault="0036530C" w:rsidP="001979D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  <w:p w:rsidR="0036530C" w:rsidRPr="002F561C" w:rsidRDefault="0036530C" w:rsidP="001979D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  <w:p w:rsidR="0036530C" w:rsidRPr="002F561C" w:rsidRDefault="0036530C" w:rsidP="001979D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  <w:p w:rsidR="0036530C" w:rsidRPr="002F561C" w:rsidRDefault="0036530C" w:rsidP="001979D0">
            <w:pPr>
              <w:pStyle w:val="TableParagraph"/>
              <w:spacing w:before="109" w:line="264" w:lineRule="auto"/>
              <w:ind w:left="103" w:right="94"/>
              <w:jc w:val="center"/>
              <w:rPr>
                <w:b/>
                <w:sz w:val="14"/>
                <w:lang w:val="es-CO"/>
              </w:rPr>
            </w:pPr>
            <w:r w:rsidRPr="002F561C">
              <w:rPr>
                <w:b/>
                <w:sz w:val="14"/>
                <w:lang w:val="es-CO"/>
              </w:rPr>
              <w:t>JEFE DE OFICINA DE TALENTO HUMANO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textDirection w:val="btLr"/>
          </w:tcPr>
          <w:p w:rsidR="0036530C" w:rsidRPr="002F561C" w:rsidRDefault="0036530C" w:rsidP="001979D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  <w:p w:rsidR="0036530C" w:rsidRPr="002F561C" w:rsidRDefault="0036530C" w:rsidP="001979D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  <w:p w:rsidR="0036530C" w:rsidRPr="002F561C" w:rsidRDefault="0036530C" w:rsidP="001979D0">
            <w:pPr>
              <w:pStyle w:val="TableParagraph"/>
              <w:spacing w:before="5"/>
              <w:rPr>
                <w:rFonts w:ascii="Times New Roman"/>
                <w:sz w:val="20"/>
                <w:lang w:val="es-CO"/>
              </w:rPr>
            </w:pPr>
          </w:p>
          <w:p w:rsidR="0036530C" w:rsidRDefault="0036530C" w:rsidP="001979D0">
            <w:pPr>
              <w:pStyle w:val="TableParagraph"/>
              <w:ind w:left="11" w:right="-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T</w:t>
            </w:r>
            <w:r>
              <w:rPr>
                <w:b/>
                <w:sz w:val="14"/>
              </w:rPr>
              <w:t>RANSI</w:t>
            </w:r>
            <w:r>
              <w:rPr>
                <w:b/>
                <w:spacing w:val="-1"/>
                <w:sz w:val="14"/>
              </w:rPr>
              <w:t>T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SO</w:t>
            </w:r>
            <w:r>
              <w:rPr>
                <w:b/>
                <w:spacing w:val="-1"/>
                <w:sz w:val="14"/>
              </w:rPr>
              <w:t>LE</w:t>
            </w:r>
            <w:r>
              <w:rPr>
                <w:b/>
                <w:sz w:val="14"/>
              </w:rPr>
              <w:t>DAD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0C" w:rsidRDefault="0036530C" w:rsidP="001979D0">
            <w:pPr>
              <w:pStyle w:val="TableParagraph"/>
              <w:ind w:left="332" w:right="321"/>
              <w:jc w:val="center"/>
              <w:rPr>
                <w:b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0C" w:rsidRDefault="0036530C" w:rsidP="001979D0">
            <w:pPr>
              <w:pStyle w:val="TableParagraph"/>
              <w:ind w:left="35" w:right="23"/>
              <w:jc w:val="center"/>
              <w:rPr>
                <w:b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0C" w:rsidRDefault="0036530C" w:rsidP="001979D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0C" w:rsidRDefault="0036530C" w:rsidP="001979D0">
            <w:pPr>
              <w:pStyle w:val="TableParagraph"/>
              <w:ind w:left="12"/>
              <w:jc w:val="center"/>
              <w:rPr>
                <w:b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0C" w:rsidRDefault="0036530C" w:rsidP="001979D0">
            <w:pPr>
              <w:pStyle w:val="TableParagraph"/>
              <w:ind w:left="12"/>
              <w:jc w:val="center"/>
              <w:rPr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0C" w:rsidRDefault="0036530C" w:rsidP="001979D0">
            <w:pPr>
              <w:pStyle w:val="TableParagraph"/>
              <w:ind w:left="12"/>
              <w:jc w:val="center"/>
              <w:rPr>
                <w:b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0C" w:rsidRDefault="0036530C" w:rsidP="001979D0">
            <w:pPr>
              <w:pStyle w:val="TableParagraph"/>
              <w:ind w:left="12"/>
              <w:jc w:val="center"/>
              <w:rPr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0C" w:rsidRDefault="0036530C" w:rsidP="001979D0">
            <w:pPr>
              <w:pStyle w:val="TableParagraph"/>
              <w:ind w:left="12"/>
              <w:jc w:val="center"/>
              <w:rPr>
                <w:b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0C" w:rsidRDefault="0036530C" w:rsidP="001979D0">
            <w:pPr>
              <w:pStyle w:val="TableParagraph"/>
              <w:ind w:left="12"/>
              <w:jc w:val="center"/>
              <w:rPr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0C" w:rsidRDefault="0036530C" w:rsidP="001979D0">
            <w:pPr>
              <w:pStyle w:val="TableParagraph"/>
              <w:ind w:left="12"/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0C" w:rsidRDefault="0036530C" w:rsidP="001979D0">
            <w:pPr>
              <w:pStyle w:val="TableParagraph"/>
              <w:ind w:left="12"/>
              <w:jc w:val="center"/>
              <w:rPr>
                <w:b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0C" w:rsidRDefault="0036530C" w:rsidP="001979D0">
            <w:pPr>
              <w:pStyle w:val="TableParagraph"/>
              <w:ind w:left="12"/>
              <w:jc w:val="center"/>
              <w:rPr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0C" w:rsidRDefault="0036530C" w:rsidP="001979D0">
            <w:pPr>
              <w:pStyle w:val="TableParagraph"/>
              <w:ind w:left="12"/>
              <w:jc w:val="center"/>
              <w:rPr>
                <w:b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0C" w:rsidRDefault="0036530C" w:rsidP="001979D0">
            <w:pPr>
              <w:pStyle w:val="TableParagraph"/>
              <w:ind w:right="236"/>
              <w:jc w:val="right"/>
              <w:rPr>
                <w:b/>
                <w:sz w:val="14"/>
              </w:rPr>
            </w:pPr>
          </w:p>
        </w:tc>
      </w:tr>
      <w:tr w:rsidR="00BC1607" w:rsidTr="001979D0">
        <w:trPr>
          <w:trHeight w:hRule="exact" w:val="1267"/>
        </w:trPr>
        <w:tc>
          <w:tcPr>
            <w:tcW w:w="2044" w:type="dxa"/>
          </w:tcPr>
          <w:p w:rsidR="0036530C" w:rsidRDefault="0036530C" w:rsidP="001979D0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36530C" w:rsidRDefault="0036530C" w:rsidP="001979D0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36530C" w:rsidRDefault="0036530C" w:rsidP="001979D0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36530C" w:rsidRDefault="0036530C" w:rsidP="001979D0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36530C" w:rsidRDefault="0036530C" w:rsidP="001979D0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36530C" w:rsidRPr="00D276BE" w:rsidRDefault="0036530C" w:rsidP="001979D0">
            <w:pPr>
              <w:pStyle w:val="TableParagraph"/>
              <w:spacing w:before="89"/>
              <w:ind w:left="432"/>
              <w:jc w:val="center"/>
              <w:rPr>
                <w:b/>
                <w:sz w:val="14"/>
              </w:rPr>
            </w:pPr>
            <w:r w:rsidRPr="00D276BE">
              <w:rPr>
                <w:b/>
                <w:sz w:val="14"/>
              </w:rPr>
              <w:t>SOFTWARE DE NÓMINA</w:t>
            </w:r>
          </w:p>
        </w:tc>
        <w:tc>
          <w:tcPr>
            <w:tcW w:w="1925" w:type="dxa"/>
          </w:tcPr>
          <w:p w:rsidR="0036530C" w:rsidRPr="002F561C" w:rsidRDefault="0036530C" w:rsidP="001979D0">
            <w:pPr>
              <w:pStyle w:val="TableParagraph"/>
              <w:spacing w:line="259" w:lineRule="auto"/>
              <w:ind w:left="20" w:right="16"/>
              <w:jc w:val="both"/>
              <w:rPr>
                <w:sz w:val="14"/>
                <w:lang w:val="es-CO"/>
              </w:rPr>
            </w:pPr>
            <w:r w:rsidRPr="002F561C">
              <w:rPr>
                <w:sz w:val="14"/>
                <w:lang w:val="es-CO"/>
              </w:rPr>
              <w:t>Adelantar los estudios de mercado          para         la</w:t>
            </w:r>
          </w:p>
          <w:p w:rsidR="0036530C" w:rsidRPr="002F561C" w:rsidRDefault="0036530C" w:rsidP="001979D0">
            <w:pPr>
              <w:pStyle w:val="TableParagraph"/>
              <w:tabs>
                <w:tab w:val="left" w:pos="1538"/>
              </w:tabs>
              <w:spacing w:line="259" w:lineRule="auto"/>
              <w:ind w:left="20" w:right="15"/>
              <w:jc w:val="both"/>
              <w:rPr>
                <w:sz w:val="14"/>
                <w:lang w:val="es-CO"/>
              </w:rPr>
            </w:pPr>
            <w:r w:rsidRPr="002F561C">
              <w:rPr>
                <w:sz w:val="14"/>
                <w:lang w:val="es-CO"/>
              </w:rPr>
              <w:t>implementación</w:t>
            </w:r>
            <w:r w:rsidRPr="002F561C">
              <w:rPr>
                <w:sz w:val="14"/>
                <w:lang w:val="es-CO"/>
              </w:rPr>
              <w:tab/>
              <w:t>del software de nómina y con esto adelantar de manera ágil y oportuna los procesos en la elaboración de</w:t>
            </w:r>
            <w:r w:rsidRPr="002F561C">
              <w:rPr>
                <w:spacing w:val="1"/>
                <w:sz w:val="14"/>
                <w:lang w:val="es-CO"/>
              </w:rPr>
              <w:t xml:space="preserve"> </w:t>
            </w:r>
            <w:r w:rsidRPr="002F561C">
              <w:rPr>
                <w:sz w:val="14"/>
                <w:lang w:val="es-CO"/>
              </w:rPr>
              <w:t>nómina</w:t>
            </w:r>
          </w:p>
        </w:tc>
        <w:tc>
          <w:tcPr>
            <w:tcW w:w="1843" w:type="dxa"/>
          </w:tcPr>
          <w:p w:rsidR="0036530C" w:rsidRPr="002F561C" w:rsidRDefault="0036530C" w:rsidP="001979D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  <w:p w:rsidR="0036530C" w:rsidRPr="002F561C" w:rsidRDefault="0036530C" w:rsidP="001979D0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  <w:p w:rsidR="0036530C" w:rsidRPr="002F561C" w:rsidRDefault="0036530C" w:rsidP="001979D0">
            <w:pPr>
              <w:pStyle w:val="TableParagraph"/>
              <w:spacing w:line="259" w:lineRule="auto"/>
              <w:ind w:left="20" w:right="14" w:hanging="1"/>
              <w:jc w:val="both"/>
              <w:rPr>
                <w:sz w:val="14"/>
                <w:lang w:val="es-CO"/>
              </w:rPr>
            </w:pPr>
            <w:r w:rsidRPr="002F561C">
              <w:rPr>
                <w:sz w:val="14"/>
                <w:lang w:val="es-CO"/>
              </w:rPr>
              <w:t>Implementar el  software una vez se  haya gestionado su contratación, para actualizar  los procesos de liquidación de nómina</w:t>
            </w:r>
          </w:p>
        </w:tc>
        <w:tc>
          <w:tcPr>
            <w:tcW w:w="2126" w:type="dxa"/>
          </w:tcPr>
          <w:p w:rsidR="0036530C" w:rsidRPr="002F561C" w:rsidRDefault="0036530C" w:rsidP="001979D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  <w:p w:rsidR="0036530C" w:rsidRPr="002F561C" w:rsidRDefault="0036530C" w:rsidP="001979D0">
            <w:pPr>
              <w:pStyle w:val="TableParagraph"/>
              <w:spacing w:line="259" w:lineRule="auto"/>
              <w:ind w:left="20" w:right="16"/>
              <w:jc w:val="both"/>
              <w:rPr>
                <w:sz w:val="14"/>
                <w:lang w:val="es-CO"/>
              </w:rPr>
            </w:pPr>
            <w:r w:rsidRPr="002F561C">
              <w:rPr>
                <w:sz w:val="14"/>
                <w:lang w:val="es-CO"/>
              </w:rPr>
              <w:t>Liquidar la nómina en los tiempos oportunos, teniendo en cuenta todas las novedades que se presenten.</w:t>
            </w:r>
          </w:p>
        </w:tc>
        <w:tc>
          <w:tcPr>
            <w:tcW w:w="1134" w:type="dxa"/>
          </w:tcPr>
          <w:p w:rsidR="0036530C" w:rsidRPr="002F561C" w:rsidRDefault="0036530C" w:rsidP="001979D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417" w:type="dxa"/>
          </w:tcPr>
          <w:p w:rsidR="0036530C" w:rsidRPr="002F561C" w:rsidRDefault="0036530C" w:rsidP="001979D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  <w:p w:rsidR="0036530C" w:rsidRPr="002F561C" w:rsidRDefault="0036530C" w:rsidP="001979D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  <w:p w:rsidR="0036530C" w:rsidRPr="002F561C" w:rsidRDefault="0036530C" w:rsidP="001979D0">
            <w:pPr>
              <w:pStyle w:val="TableParagraph"/>
              <w:spacing w:before="110" w:line="264" w:lineRule="auto"/>
              <w:ind w:left="102" w:right="94"/>
              <w:jc w:val="center"/>
              <w:rPr>
                <w:b/>
                <w:sz w:val="14"/>
                <w:lang w:val="es-CO"/>
              </w:rPr>
            </w:pPr>
            <w:r w:rsidRPr="002F561C">
              <w:rPr>
                <w:b/>
                <w:sz w:val="14"/>
                <w:lang w:val="es-CO"/>
              </w:rPr>
              <w:t>JEFE DE OFICINA DE TALENTO HUMANO</w:t>
            </w:r>
          </w:p>
        </w:tc>
        <w:tc>
          <w:tcPr>
            <w:tcW w:w="1418" w:type="dxa"/>
            <w:textDirection w:val="btLr"/>
          </w:tcPr>
          <w:p w:rsidR="0036530C" w:rsidRPr="002F561C" w:rsidRDefault="0036530C" w:rsidP="001979D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  <w:p w:rsidR="0036530C" w:rsidRPr="002F561C" w:rsidRDefault="0036530C" w:rsidP="001979D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  <w:p w:rsidR="0036530C" w:rsidRPr="002F561C" w:rsidRDefault="0036530C" w:rsidP="001979D0">
            <w:pPr>
              <w:pStyle w:val="TableParagraph"/>
              <w:spacing w:before="8"/>
              <w:rPr>
                <w:rFonts w:ascii="Times New Roman"/>
                <w:sz w:val="12"/>
                <w:lang w:val="es-CO"/>
              </w:rPr>
            </w:pPr>
          </w:p>
          <w:p w:rsidR="0036530C" w:rsidRDefault="0036530C" w:rsidP="001979D0">
            <w:pPr>
              <w:pStyle w:val="TableParagraph"/>
              <w:spacing w:line="264" w:lineRule="auto"/>
              <w:ind w:left="345" w:right="199" w:hanging="134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T</w:t>
            </w:r>
            <w:r>
              <w:rPr>
                <w:b/>
                <w:sz w:val="14"/>
              </w:rPr>
              <w:t>RANSI</w:t>
            </w:r>
            <w:r>
              <w:rPr>
                <w:b/>
                <w:spacing w:val="-1"/>
                <w:sz w:val="14"/>
              </w:rPr>
              <w:t>T</w:t>
            </w:r>
            <w:r>
              <w:rPr>
                <w:b/>
                <w:sz w:val="14"/>
              </w:rPr>
              <w:t xml:space="preserve">O DE </w:t>
            </w:r>
            <w:r>
              <w:rPr>
                <w:b/>
                <w:spacing w:val="-1"/>
                <w:sz w:val="14"/>
              </w:rPr>
              <w:t>SOLE</w:t>
            </w:r>
            <w:r>
              <w:rPr>
                <w:b/>
                <w:sz w:val="14"/>
              </w:rPr>
              <w:t>DAD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530C" w:rsidRDefault="0036530C" w:rsidP="001979D0">
            <w:pPr>
              <w:pStyle w:val="TableParagraph"/>
              <w:spacing w:before="1"/>
              <w:ind w:left="332" w:right="321"/>
              <w:jc w:val="center"/>
              <w:rPr>
                <w:b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530C" w:rsidRDefault="0036530C" w:rsidP="001979D0">
            <w:pPr>
              <w:pStyle w:val="TableParagraph"/>
              <w:spacing w:before="1"/>
              <w:ind w:left="35" w:right="23"/>
              <w:jc w:val="center"/>
              <w:rPr>
                <w:b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6530C" w:rsidRDefault="0036530C" w:rsidP="001979D0"/>
        </w:tc>
        <w:tc>
          <w:tcPr>
            <w:tcW w:w="425" w:type="dxa"/>
            <w:tcBorders>
              <w:top w:val="single" w:sz="4" w:space="0" w:color="auto"/>
            </w:tcBorders>
          </w:tcPr>
          <w:p w:rsidR="0036530C" w:rsidRDefault="0036530C" w:rsidP="001979D0"/>
        </w:tc>
        <w:tc>
          <w:tcPr>
            <w:tcW w:w="284" w:type="dxa"/>
            <w:tcBorders>
              <w:top w:val="single" w:sz="4" w:space="0" w:color="auto"/>
            </w:tcBorders>
          </w:tcPr>
          <w:p w:rsidR="0036530C" w:rsidRDefault="0036530C" w:rsidP="001979D0">
            <w:pPr>
              <w:pStyle w:val="TableParagraph"/>
              <w:spacing w:before="1"/>
              <w:ind w:left="12"/>
              <w:jc w:val="center"/>
              <w:rPr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36530C" w:rsidRDefault="0036530C" w:rsidP="001979D0"/>
        </w:tc>
        <w:tc>
          <w:tcPr>
            <w:tcW w:w="284" w:type="dxa"/>
            <w:tcBorders>
              <w:top w:val="single" w:sz="4" w:space="0" w:color="auto"/>
            </w:tcBorders>
          </w:tcPr>
          <w:p w:rsidR="0036530C" w:rsidRDefault="0036530C" w:rsidP="001979D0"/>
        </w:tc>
        <w:tc>
          <w:tcPr>
            <w:tcW w:w="283" w:type="dxa"/>
            <w:tcBorders>
              <w:top w:val="single" w:sz="4" w:space="0" w:color="auto"/>
            </w:tcBorders>
          </w:tcPr>
          <w:p w:rsidR="0036530C" w:rsidRDefault="0036530C" w:rsidP="001979D0"/>
        </w:tc>
        <w:tc>
          <w:tcPr>
            <w:tcW w:w="284" w:type="dxa"/>
            <w:tcBorders>
              <w:top w:val="single" w:sz="4" w:space="0" w:color="auto"/>
            </w:tcBorders>
          </w:tcPr>
          <w:p w:rsidR="0036530C" w:rsidRDefault="0036530C" w:rsidP="001979D0"/>
        </w:tc>
        <w:tc>
          <w:tcPr>
            <w:tcW w:w="283" w:type="dxa"/>
            <w:tcBorders>
              <w:top w:val="single" w:sz="4" w:space="0" w:color="auto"/>
            </w:tcBorders>
          </w:tcPr>
          <w:p w:rsidR="0036530C" w:rsidRDefault="0036530C" w:rsidP="001979D0"/>
        </w:tc>
        <w:tc>
          <w:tcPr>
            <w:tcW w:w="425" w:type="dxa"/>
            <w:tcBorders>
              <w:top w:val="single" w:sz="4" w:space="0" w:color="auto"/>
            </w:tcBorders>
          </w:tcPr>
          <w:p w:rsidR="0036530C" w:rsidRDefault="0036530C" w:rsidP="001979D0"/>
        </w:tc>
        <w:tc>
          <w:tcPr>
            <w:tcW w:w="284" w:type="dxa"/>
            <w:tcBorders>
              <w:top w:val="single" w:sz="4" w:space="0" w:color="auto"/>
            </w:tcBorders>
          </w:tcPr>
          <w:p w:rsidR="0036530C" w:rsidRDefault="0036530C" w:rsidP="001979D0"/>
        </w:tc>
        <w:tc>
          <w:tcPr>
            <w:tcW w:w="283" w:type="dxa"/>
            <w:tcBorders>
              <w:top w:val="single" w:sz="4" w:space="0" w:color="auto"/>
            </w:tcBorders>
          </w:tcPr>
          <w:p w:rsidR="0036530C" w:rsidRDefault="0036530C" w:rsidP="001979D0"/>
        </w:tc>
        <w:tc>
          <w:tcPr>
            <w:tcW w:w="284" w:type="dxa"/>
            <w:tcBorders>
              <w:top w:val="single" w:sz="4" w:space="0" w:color="auto"/>
            </w:tcBorders>
          </w:tcPr>
          <w:p w:rsidR="0036530C" w:rsidRDefault="0036530C" w:rsidP="001979D0">
            <w:pPr>
              <w:pStyle w:val="TableParagraph"/>
              <w:spacing w:before="1"/>
              <w:ind w:right="236"/>
              <w:jc w:val="right"/>
              <w:rPr>
                <w:b/>
                <w:sz w:val="14"/>
              </w:rPr>
            </w:pPr>
          </w:p>
        </w:tc>
      </w:tr>
    </w:tbl>
    <w:p w:rsidR="006405F9" w:rsidRDefault="006405F9" w:rsidP="0036530C">
      <w:pPr>
        <w:pStyle w:val="Textoindependiente"/>
        <w:spacing w:before="6"/>
        <w:ind w:right="923"/>
        <w:rPr>
          <w:rFonts w:ascii="Times New Roman"/>
          <w:b w:val="0"/>
        </w:rPr>
      </w:pPr>
    </w:p>
    <w:p w:rsidR="006405F9" w:rsidRPr="002706E1" w:rsidRDefault="006405F9">
      <w:pPr>
        <w:pStyle w:val="Textoindependiente"/>
        <w:rPr>
          <w:rFonts w:ascii="Times New Roman"/>
          <w:b w:val="0"/>
          <w:sz w:val="20"/>
          <w:lang w:val="es-CO"/>
        </w:rPr>
      </w:pPr>
    </w:p>
    <w:p w:rsidR="002706E1" w:rsidRPr="002A1D90" w:rsidRDefault="002706E1" w:rsidP="000148C5">
      <w:pPr>
        <w:pStyle w:val="Textoindependiente"/>
        <w:spacing w:before="11"/>
        <w:ind w:left="426"/>
        <w:rPr>
          <w:rFonts w:ascii="Times New Roman"/>
          <w:b w:val="0"/>
          <w:sz w:val="20"/>
          <w:lang w:val="es-CO"/>
        </w:rPr>
      </w:pPr>
    </w:p>
    <w:p w:rsidR="002706E1" w:rsidRPr="002A1D90" w:rsidRDefault="002706E1" w:rsidP="002706E1">
      <w:pPr>
        <w:rPr>
          <w:lang w:val="es-CO"/>
        </w:rPr>
      </w:pPr>
    </w:p>
    <w:p w:rsidR="002706E1" w:rsidRPr="002A1D90" w:rsidRDefault="002706E1" w:rsidP="002706E1">
      <w:pPr>
        <w:rPr>
          <w:lang w:val="es-CO"/>
        </w:rPr>
      </w:pPr>
    </w:p>
    <w:p w:rsidR="002706E1" w:rsidRPr="002A1D90" w:rsidRDefault="002706E1" w:rsidP="002706E1">
      <w:pPr>
        <w:rPr>
          <w:lang w:val="es-CO"/>
        </w:rPr>
      </w:pPr>
    </w:p>
    <w:p w:rsidR="002706E1" w:rsidRPr="002706E1" w:rsidRDefault="002706E1" w:rsidP="002706E1">
      <w:pPr>
        <w:rPr>
          <w:lang w:val="es-CO"/>
        </w:rPr>
      </w:pPr>
    </w:p>
    <w:p w:rsidR="002706E1" w:rsidRPr="002706E1" w:rsidRDefault="002706E1" w:rsidP="002A1D90">
      <w:pPr>
        <w:ind w:firstLine="720"/>
        <w:rPr>
          <w:lang w:val="es-CO"/>
        </w:rPr>
      </w:pPr>
    </w:p>
    <w:p w:rsidR="0089780A" w:rsidRDefault="0089780A" w:rsidP="002706E1">
      <w:pPr>
        <w:rPr>
          <w:lang w:val="es-CO"/>
        </w:rPr>
      </w:pPr>
    </w:p>
    <w:p w:rsidR="0089780A" w:rsidRDefault="0089780A" w:rsidP="002706E1">
      <w:pPr>
        <w:rPr>
          <w:lang w:val="es-CO"/>
        </w:rPr>
      </w:pPr>
    </w:p>
    <w:p w:rsidR="0089780A" w:rsidRDefault="0089780A" w:rsidP="002706E1">
      <w:pPr>
        <w:rPr>
          <w:lang w:val="es-CO"/>
        </w:rPr>
      </w:pPr>
    </w:p>
    <w:p w:rsidR="0089780A" w:rsidRDefault="0089780A" w:rsidP="002706E1">
      <w:pPr>
        <w:rPr>
          <w:lang w:val="es-CO"/>
        </w:rPr>
      </w:pPr>
    </w:p>
    <w:p w:rsidR="0089780A" w:rsidRDefault="0089780A" w:rsidP="002706E1">
      <w:pPr>
        <w:rPr>
          <w:lang w:val="es-CO"/>
        </w:rPr>
      </w:pPr>
    </w:p>
    <w:p w:rsidR="0089780A" w:rsidRDefault="0089780A" w:rsidP="002706E1">
      <w:pPr>
        <w:rPr>
          <w:lang w:val="es-CO"/>
        </w:rPr>
      </w:pPr>
    </w:p>
    <w:p w:rsidR="0089780A" w:rsidRDefault="0089780A" w:rsidP="002706E1">
      <w:pPr>
        <w:rPr>
          <w:lang w:val="es-CO"/>
        </w:rPr>
      </w:pPr>
    </w:p>
    <w:p w:rsidR="0089780A" w:rsidRDefault="0089780A" w:rsidP="002706E1">
      <w:pPr>
        <w:rPr>
          <w:lang w:val="es-CO"/>
        </w:rPr>
      </w:pPr>
    </w:p>
    <w:p w:rsidR="0089780A" w:rsidRDefault="0089780A" w:rsidP="002706E1">
      <w:pPr>
        <w:rPr>
          <w:lang w:val="es-CO"/>
        </w:rPr>
      </w:pPr>
    </w:p>
    <w:p w:rsidR="0089780A" w:rsidRDefault="0089780A" w:rsidP="002706E1">
      <w:pPr>
        <w:rPr>
          <w:lang w:val="es-CO"/>
        </w:rPr>
      </w:pPr>
    </w:p>
    <w:p w:rsidR="0089780A" w:rsidRDefault="0089780A" w:rsidP="002706E1">
      <w:pPr>
        <w:rPr>
          <w:lang w:val="es-CO"/>
        </w:rPr>
      </w:pPr>
    </w:p>
    <w:p w:rsidR="0089780A" w:rsidRDefault="0089780A" w:rsidP="002706E1">
      <w:pPr>
        <w:rPr>
          <w:lang w:val="es-CO"/>
        </w:rPr>
      </w:pPr>
    </w:p>
    <w:p w:rsidR="0089780A" w:rsidRDefault="0089780A" w:rsidP="002706E1">
      <w:pPr>
        <w:rPr>
          <w:lang w:val="es-CO"/>
        </w:rPr>
      </w:pPr>
    </w:p>
    <w:p w:rsidR="0089780A" w:rsidRDefault="0089780A" w:rsidP="002706E1">
      <w:pPr>
        <w:rPr>
          <w:lang w:val="es-CO"/>
        </w:rPr>
      </w:pPr>
    </w:p>
    <w:p w:rsidR="0089780A" w:rsidRDefault="0089780A" w:rsidP="002706E1">
      <w:pPr>
        <w:rPr>
          <w:lang w:val="es-CO"/>
        </w:rPr>
      </w:pPr>
    </w:p>
    <w:p w:rsidR="0089780A" w:rsidRDefault="0089780A" w:rsidP="002706E1">
      <w:pPr>
        <w:rPr>
          <w:lang w:val="es-CO"/>
        </w:rPr>
      </w:pPr>
    </w:p>
    <w:p w:rsidR="0089780A" w:rsidRDefault="0089780A" w:rsidP="002706E1">
      <w:pPr>
        <w:rPr>
          <w:lang w:val="es-CO"/>
        </w:rPr>
      </w:pPr>
    </w:p>
    <w:p w:rsidR="0089780A" w:rsidRDefault="0089780A" w:rsidP="002706E1">
      <w:pPr>
        <w:rPr>
          <w:lang w:val="es-CO"/>
        </w:rPr>
      </w:pPr>
    </w:p>
    <w:p w:rsidR="0089780A" w:rsidRDefault="0089780A" w:rsidP="002706E1">
      <w:pPr>
        <w:rPr>
          <w:lang w:val="es-CO"/>
        </w:rPr>
      </w:pPr>
    </w:p>
    <w:p w:rsidR="0089780A" w:rsidRDefault="0089780A" w:rsidP="002706E1">
      <w:pPr>
        <w:rPr>
          <w:lang w:val="es-CO"/>
        </w:rPr>
      </w:pPr>
    </w:p>
    <w:p w:rsidR="0089780A" w:rsidRDefault="0089780A" w:rsidP="002706E1">
      <w:pPr>
        <w:rPr>
          <w:lang w:val="es-CO"/>
        </w:rPr>
      </w:pPr>
    </w:p>
    <w:p w:rsidR="0089780A" w:rsidRDefault="0089780A" w:rsidP="002706E1">
      <w:pPr>
        <w:rPr>
          <w:lang w:val="es-CO"/>
        </w:rPr>
      </w:pPr>
    </w:p>
    <w:p w:rsidR="0089780A" w:rsidRDefault="0089780A" w:rsidP="002706E1">
      <w:pPr>
        <w:rPr>
          <w:lang w:val="es-CO"/>
        </w:rPr>
      </w:pPr>
    </w:p>
    <w:p w:rsidR="0089780A" w:rsidRDefault="0089780A" w:rsidP="002706E1">
      <w:pPr>
        <w:rPr>
          <w:lang w:val="es-CO"/>
        </w:rPr>
      </w:pPr>
    </w:p>
    <w:p w:rsidR="0089780A" w:rsidRDefault="0089780A" w:rsidP="002706E1">
      <w:pPr>
        <w:rPr>
          <w:lang w:val="es-CO"/>
        </w:rPr>
      </w:pPr>
    </w:p>
    <w:p w:rsidR="0089780A" w:rsidRDefault="0089780A" w:rsidP="002706E1">
      <w:pPr>
        <w:rPr>
          <w:lang w:val="es-CO"/>
        </w:rPr>
      </w:pPr>
    </w:p>
    <w:p w:rsidR="0089780A" w:rsidRDefault="0089780A" w:rsidP="002706E1">
      <w:pPr>
        <w:rPr>
          <w:lang w:val="es-CO"/>
        </w:rPr>
      </w:pPr>
    </w:p>
    <w:p w:rsidR="0089780A" w:rsidRDefault="0089780A" w:rsidP="002706E1">
      <w:pPr>
        <w:rPr>
          <w:lang w:val="es-CO"/>
        </w:rPr>
      </w:pPr>
    </w:p>
    <w:p w:rsidR="0089780A" w:rsidRDefault="0089780A" w:rsidP="002706E1">
      <w:pPr>
        <w:rPr>
          <w:lang w:val="es-CO"/>
        </w:rPr>
      </w:pPr>
    </w:p>
    <w:p w:rsidR="0089780A" w:rsidRDefault="0089780A" w:rsidP="002706E1">
      <w:pPr>
        <w:rPr>
          <w:lang w:val="es-CO"/>
        </w:rPr>
      </w:pPr>
    </w:p>
    <w:p w:rsidR="0089780A" w:rsidRDefault="0089780A" w:rsidP="002706E1">
      <w:pPr>
        <w:rPr>
          <w:lang w:val="es-CO"/>
        </w:rPr>
      </w:pPr>
    </w:p>
    <w:p w:rsidR="0089780A" w:rsidRDefault="0089780A" w:rsidP="002706E1">
      <w:pPr>
        <w:rPr>
          <w:lang w:val="es-CO"/>
        </w:rPr>
      </w:pPr>
    </w:p>
    <w:p w:rsidR="0089780A" w:rsidRDefault="0089780A" w:rsidP="002706E1">
      <w:pPr>
        <w:rPr>
          <w:lang w:val="es-CO"/>
        </w:rPr>
      </w:pPr>
    </w:p>
    <w:p w:rsidR="0089780A" w:rsidRDefault="0089780A" w:rsidP="002706E1">
      <w:pPr>
        <w:rPr>
          <w:lang w:val="es-CO"/>
        </w:rPr>
      </w:pPr>
    </w:p>
    <w:p w:rsidR="0036530C" w:rsidRPr="002706E1" w:rsidRDefault="0089780A" w:rsidP="002706E1">
      <w:pPr>
        <w:rPr>
          <w:lang w:val="es-CO"/>
        </w:rPr>
      </w:pPr>
      <w:r>
        <w:rPr>
          <w:lang w:val="es-CO"/>
        </w:rPr>
        <w:t>JEFE  DE TALENTO HUMANO____________________________________________</w:t>
      </w:r>
    </w:p>
    <w:sectPr w:rsidR="0036530C" w:rsidRPr="002706E1" w:rsidSect="000148C5">
      <w:pgSz w:w="20160" w:h="12240" w:orient="landscape"/>
      <w:pgMar w:top="160" w:right="100" w:bottom="160" w:left="567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F1C" w:rsidRDefault="00B92F1C">
      <w:r>
        <w:separator/>
      </w:r>
    </w:p>
  </w:endnote>
  <w:endnote w:type="continuationSeparator" w:id="0">
    <w:p w:rsidR="00B92F1C" w:rsidRDefault="00B92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5F9" w:rsidRDefault="0036530C">
    <w:pPr>
      <w:pStyle w:val="Textoindependiente"/>
      <w:spacing w:line="14" w:lineRule="auto"/>
      <w:rPr>
        <w:b w:val="0"/>
        <w:sz w:val="17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503291192" behindDoc="1" locked="0" layoutInCell="1" allowOverlap="1">
              <wp:simplePos x="0" y="0"/>
              <wp:positionH relativeFrom="page">
                <wp:posOffset>6208395</wp:posOffset>
              </wp:positionH>
              <wp:positionV relativeFrom="page">
                <wp:posOffset>7652385</wp:posOffset>
              </wp:positionV>
              <wp:extent cx="390525" cy="114935"/>
              <wp:effectExtent l="0" t="381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05F9" w:rsidRDefault="0080755A">
                          <w:pPr>
                            <w:spacing w:before="2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3526A">
                            <w:rPr>
                              <w:noProof/>
                              <w:sz w:val="1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8.85pt;margin-top:602.55pt;width:30.75pt;height:9.05pt;z-index:-25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" filled="f" stroked="f">
              <v:textbox inset="0,0,0,0">
                <w:txbxContent>
                  <w:p w:rsidR="006405F9" w:rsidRDefault="0080755A">
                    <w:pPr>
                      <w:spacing w:before="2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3526A">
                      <w:rPr>
                        <w:noProof/>
                        <w:sz w:val="1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F1C" w:rsidRDefault="00B92F1C">
      <w:r>
        <w:separator/>
      </w:r>
    </w:p>
  </w:footnote>
  <w:footnote w:type="continuationSeparator" w:id="0">
    <w:p w:rsidR="00B92F1C" w:rsidRDefault="00B92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5F9" w:rsidRDefault="0036530C">
    <w:pPr>
      <w:pStyle w:val="Textoindependiente"/>
      <w:spacing w:line="14" w:lineRule="auto"/>
      <w:rPr>
        <w:b w:val="0"/>
        <w:sz w:val="17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503291168" behindDoc="1" locked="0" layoutInCell="1" allowOverlap="1">
              <wp:simplePos x="0" y="0"/>
              <wp:positionH relativeFrom="page">
                <wp:posOffset>6268720</wp:posOffset>
              </wp:positionH>
              <wp:positionV relativeFrom="page">
                <wp:posOffset>5715</wp:posOffset>
              </wp:positionV>
              <wp:extent cx="258445" cy="114935"/>
              <wp:effectExtent l="127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05F9" w:rsidRDefault="0080755A">
                          <w:pPr>
                            <w:spacing w:before="2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Hoja1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3.6pt;margin-top:.45pt;width:20.35pt;height:9.05pt;z-index:-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v96rAIAAKg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" filled="f" stroked="f">
              <v:textbox inset="0,0,0,0">
                <w:txbxContent>
                  <w:p w:rsidR="006405F9" w:rsidRDefault="0080755A">
                    <w:pPr>
                      <w:spacing w:before="2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Hoja1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F9"/>
    <w:rsid w:val="000030BA"/>
    <w:rsid w:val="000148C5"/>
    <w:rsid w:val="00053B31"/>
    <w:rsid w:val="000E6185"/>
    <w:rsid w:val="001979D0"/>
    <w:rsid w:val="001D69C9"/>
    <w:rsid w:val="00204872"/>
    <w:rsid w:val="002706E1"/>
    <w:rsid w:val="002A1D90"/>
    <w:rsid w:val="002F561C"/>
    <w:rsid w:val="0036530C"/>
    <w:rsid w:val="0042680B"/>
    <w:rsid w:val="005540AD"/>
    <w:rsid w:val="005B2629"/>
    <w:rsid w:val="005D6589"/>
    <w:rsid w:val="006405F9"/>
    <w:rsid w:val="00643E0E"/>
    <w:rsid w:val="0068217F"/>
    <w:rsid w:val="006E691B"/>
    <w:rsid w:val="00743C1F"/>
    <w:rsid w:val="00762213"/>
    <w:rsid w:val="007742F4"/>
    <w:rsid w:val="007F1228"/>
    <w:rsid w:val="0080144D"/>
    <w:rsid w:val="0080755A"/>
    <w:rsid w:val="0089780A"/>
    <w:rsid w:val="008F17A3"/>
    <w:rsid w:val="009E138F"/>
    <w:rsid w:val="00A62538"/>
    <w:rsid w:val="00B92F1C"/>
    <w:rsid w:val="00BC1607"/>
    <w:rsid w:val="00D276BE"/>
    <w:rsid w:val="00D51D2B"/>
    <w:rsid w:val="00DD50AE"/>
    <w:rsid w:val="00E3526A"/>
    <w:rsid w:val="00E364B3"/>
    <w:rsid w:val="00EF3387"/>
    <w:rsid w:val="00F010CC"/>
    <w:rsid w:val="00F06890"/>
    <w:rsid w:val="00FA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645D962-A4E7-425B-BF37-915ABD7F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3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5A1FA-532D-40B2-BEBC-A0C34979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ACCION INSTITUCIONAL TALENTO HUMANO (1).ods</vt:lpstr>
    </vt:vector>
  </TitlesOfParts>
  <Company/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ACCION INSTITUCIONAL TALENTO HUMANO (1).ods</dc:title>
  <dc:creator>Usuario</dc:creator>
  <cp:lastModifiedBy>DELL-INTEL-4G</cp:lastModifiedBy>
  <cp:revision>2</cp:revision>
  <dcterms:created xsi:type="dcterms:W3CDTF">2017-01-31T15:27:00Z</dcterms:created>
  <dcterms:modified xsi:type="dcterms:W3CDTF">2017-01-31T15:27:00Z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2016-02-17T00:00:00Z</vt:filetime>
  </property>
</Properties>
</file>