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5A" w:rsidRDefault="0023445A">
      <w:pPr>
        <w:pStyle w:val="Textoindependiente"/>
        <w:spacing w:before="11"/>
        <w:rPr>
          <w:rFonts w:ascii="Times New Roman"/>
          <w:b w:val="0"/>
          <w:sz w:val="19"/>
        </w:rPr>
      </w:pPr>
    </w:p>
    <w:p w:rsidR="0023445A" w:rsidRPr="007805FC" w:rsidRDefault="007805FC">
      <w:pPr>
        <w:pStyle w:val="Textoindependiente"/>
        <w:spacing w:before="85" w:line="259" w:lineRule="auto"/>
        <w:ind w:left="5139" w:right="5429"/>
        <w:jc w:val="center"/>
        <w:rPr>
          <w:lang w:val="es-CO"/>
        </w:rPr>
      </w:pPr>
      <w:r w:rsidRPr="007805FC">
        <w:rPr>
          <w:lang w:val="es-CO"/>
        </w:rPr>
        <w:t>INSTITUTO MUNICIPAL DE TRANSITO Y TRANSPORTES DE SOLEDAD-IMTTRASOL FORMULACIÓN DEL PLAN DE ACCIÓN INSTITUCIONA</w:t>
      </w:r>
      <w:r>
        <w:rPr>
          <w:lang w:val="es-CO"/>
        </w:rPr>
        <w:t>L POR DEPENDENCIAS VIGENCIA 2017</w:t>
      </w:r>
    </w:p>
    <w:p w:rsidR="0023445A" w:rsidRPr="007805FC" w:rsidRDefault="0023445A">
      <w:pPr>
        <w:spacing w:before="10"/>
        <w:rPr>
          <w:b/>
          <w:sz w:val="12"/>
          <w:lang w:val="es-CO"/>
        </w:rPr>
      </w:pPr>
    </w:p>
    <w:p w:rsidR="0023445A" w:rsidRPr="007805FC" w:rsidRDefault="003F140B">
      <w:pPr>
        <w:pStyle w:val="Textoindependiente"/>
        <w:tabs>
          <w:tab w:val="left" w:pos="10456"/>
        </w:tabs>
        <w:spacing w:before="1"/>
        <w:ind w:left="147"/>
        <w:rPr>
          <w:lang w:val="es-CO"/>
        </w:rPr>
      </w:pPr>
      <w:r w:rsidRPr="007805FC">
        <w:rPr>
          <w:lang w:val="es-CO"/>
        </w:rPr>
        <w:t>SECTOR: TRANSITO</w:t>
      </w:r>
      <w:r w:rsidR="007805FC" w:rsidRPr="007805FC">
        <w:rPr>
          <w:lang w:val="es-CO"/>
        </w:rPr>
        <w:t xml:space="preserve"> Y</w:t>
      </w:r>
      <w:r w:rsidR="007805FC" w:rsidRPr="007805FC">
        <w:rPr>
          <w:spacing w:val="-2"/>
          <w:lang w:val="es-CO"/>
        </w:rPr>
        <w:t xml:space="preserve"> </w:t>
      </w:r>
      <w:r w:rsidR="007805FC" w:rsidRPr="007805FC">
        <w:rPr>
          <w:lang w:val="es-CO"/>
        </w:rPr>
        <w:t>TRANSPORTE</w:t>
      </w:r>
      <w:r w:rsidR="007805FC" w:rsidRPr="007805FC">
        <w:rPr>
          <w:lang w:val="es-CO"/>
        </w:rPr>
        <w:tab/>
        <w:t>AREA</w:t>
      </w:r>
      <w:r w:rsidR="007805FC" w:rsidRPr="007805FC">
        <w:rPr>
          <w:spacing w:val="-10"/>
          <w:lang w:val="es-CO"/>
        </w:rPr>
        <w:t xml:space="preserve"> </w:t>
      </w:r>
      <w:r w:rsidR="007805FC" w:rsidRPr="007805FC">
        <w:rPr>
          <w:lang w:val="es-CO"/>
        </w:rPr>
        <w:t>ORGANIZACIONAL:</w:t>
      </w:r>
      <w:r w:rsidR="007805FC" w:rsidRPr="007805FC">
        <w:rPr>
          <w:spacing w:val="-8"/>
          <w:lang w:val="es-CO"/>
        </w:rPr>
        <w:t xml:space="preserve"> </w:t>
      </w:r>
      <w:r w:rsidR="007805FC" w:rsidRPr="007805FC">
        <w:rPr>
          <w:lang w:val="es-CO"/>
        </w:rPr>
        <w:t>OFICINA</w:t>
      </w:r>
      <w:r w:rsidR="007805FC" w:rsidRPr="007805FC">
        <w:rPr>
          <w:spacing w:val="-10"/>
          <w:lang w:val="es-CO"/>
        </w:rPr>
        <w:t xml:space="preserve"> </w:t>
      </w:r>
      <w:r w:rsidR="007805FC" w:rsidRPr="007805FC">
        <w:rPr>
          <w:lang w:val="es-CO"/>
        </w:rPr>
        <w:t>DE</w:t>
      </w:r>
      <w:r w:rsidR="007805FC" w:rsidRPr="007805FC">
        <w:rPr>
          <w:spacing w:val="-9"/>
          <w:lang w:val="es-CO"/>
        </w:rPr>
        <w:t xml:space="preserve"> </w:t>
      </w:r>
      <w:r>
        <w:rPr>
          <w:lang w:val="es-CO"/>
        </w:rPr>
        <w:t>CON</w:t>
      </w:r>
      <w:r w:rsidR="007805FC" w:rsidRPr="007805FC">
        <w:rPr>
          <w:lang w:val="es-CO"/>
        </w:rPr>
        <w:t>TROL</w:t>
      </w:r>
      <w:r w:rsidR="007805FC" w:rsidRPr="007805FC">
        <w:rPr>
          <w:spacing w:val="-7"/>
          <w:lang w:val="es-CO"/>
        </w:rPr>
        <w:t xml:space="preserve"> </w:t>
      </w:r>
      <w:r w:rsidR="007805FC" w:rsidRPr="007805FC">
        <w:rPr>
          <w:lang w:val="es-CO"/>
        </w:rPr>
        <w:t>INTERNO</w:t>
      </w:r>
      <w:r w:rsidR="007805FC" w:rsidRPr="007805FC">
        <w:rPr>
          <w:spacing w:val="-8"/>
          <w:lang w:val="es-CO"/>
        </w:rPr>
        <w:t xml:space="preserve"> </w:t>
      </w:r>
      <w:r w:rsidR="007805FC" w:rsidRPr="007805FC">
        <w:rPr>
          <w:lang w:val="es-CO"/>
        </w:rPr>
        <w:t>DISCIPLINARIO</w:t>
      </w:r>
    </w:p>
    <w:p w:rsidR="0023445A" w:rsidRPr="007805FC" w:rsidRDefault="007805FC">
      <w:pPr>
        <w:pStyle w:val="Textoindependiente"/>
        <w:tabs>
          <w:tab w:val="left" w:pos="10489"/>
        </w:tabs>
        <w:spacing w:before="11"/>
        <w:ind w:left="147"/>
        <w:rPr>
          <w:lang w:val="es-CO"/>
        </w:rPr>
      </w:pPr>
      <w:r>
        <w:rPr>
          <w:lang w:val="es-CO"/>
        </w:rPr>
        <w:t xml:space="preserve">FUNCIONARIO RESPONSABLE: </w:t>
      </w:r>
      <w:r w:rsidRPr="007805FC">
        <w:rPr>
          <w:lang w:val="es-CO"/>
        </w:rPr>
        <w:tab/>
        <w:t>RESPONSABLE:</w:t>
      </w:r>
      <w:r w:rsidRPr="007805FC">
        <w:rPr>
          <w:spacing w:val="-5"/>
          <w:lang w:val="es-CO"/>
        </w:rPr>
        <w:t xml:space="preserve"> </w:t>
      </w:r>
      <w:r w:rsidRPr="007805FC">
        <w:rPr>
          <w:lang w:val="es-CO"/>
        </w:rPr>
        <w:t>JEFE</w:t>
      </w:r>
      <w:r w:rsidRPr="007805FC">
        <w:rPr>
          <w:spacing w:val="-6"/>
          <w:lang w:val="es-CO"/>
        </w:rPr>
        <w:t xml:space="preserve"> </w:t>
      </w:r>
      <w:r w:rsidRPr="007805FC">
        <w:rPr>
          <w:lang w:val="es-CO"/>
        </w:rPr>
        <w:t>DE</w:t>
      </w:r>
      <w:r w:rsidRPr="007805FC">
        <w:rPr>
          <w:spacing w:val="-6"/>
          <w:lang w:val="es-CO"/>
        </w:rPr>
        <w:t xml:space="preserve"> </w:t>
      </w:r>
      <w:r w:rsidRPr="007805FC">
        <w:rPr>
          <w:lang w:val="es-CO"/>
        </w:rPr>
        <w:t>CONTROL</w:t>
      </w:r>
      <w:r w:rsidRPr="007805FC">
        <w:rPr>
          <w:spacing w:val="-5"/>
          <w:lang w:val="es-CO"/>
        </w:rPr>
        <w:t xml:space="preserve"> </w:t>
      </w:r>
      <w:r w:rsidRPr="007805FC">
        <w:rPr>
          <w:lang w:val="es-CO"/>
        </w:rPr>
        <w:t>INTERNO</w:t>
      </w:r>
      <w:r w:rsidRPr="007805FC">
        <w:rPr>
          <w:spacing w:val="-5"/>
          <w:lang w:val="es-CO"/>
        </w:rPr>
        <w:t xml:space="preserve"> </w:t>
      </w:r>
      <w:r w:rsidRPr="007805FC">
        <w:rPr>
          <w:lang w:val="es-CO"/>
        </w:rPr>
        <w:t>DISCIPLINARIO</w:t>
      </w:r>
    </w:p>
    <w:p w:rsidR="007805FC" w:rsidRDefault="007805FC">
      <w:pPr>
        <w:pStyle w:val="Textoindependiente"/>
        <w:spacing w:before="11"/>
        <w:ind w:left="8850"/>
        <w:rPr>
          <w:lang w:val="es-CO"/>
        </w:rPr>
      </w:pPr>
    </w:p>
    <w:p w:rsidR="0023445A" w:rsidRPr="007805FC" w:rsidRDefault="007805FC">
      <w:pPr>
        <w:pStyle w:val="Textoindependiente"/>
        <w:spacing w:before="11"/>
        <w:ind w:left="8850"/>
        <w:rPr>
          <w:lang w:val="es-CO"/>
        </w:rPr>
      </w:pPr>
      <w:r>
        <w:rPr>
          <w:lang w:val="es-CO"/>
        </w:rPr>
        <w:t xml:space="preserve">                                                 </w:t>
      </w:r>
      <w:r w:rsidRPr="007805FC">
        <w:rPr>
          <w:lang w:val="es-CO"/>
        </w:rPr>
        <w:t>ELABORADO POR: JEFE DE CONTROL INTERNO DISCIPLINARIO</w:t>
      </w:r>
    </w:p>
    <w:p w:rsidR="0023445A" w:rsidRPr="007805FC" w:rsidRDefault="0023445A">
      <w:pPr>
        <w:spacing w:before="4" w:after="1"/>
        <w:rPr>
          <w:b/>
          <w:sz w:val="12"/>
          <w:lang w:val="es-CO"/>
        </w:rPr>
      </w:pPr>
    </w:p>
    <w:tbl>
      <w:tblPr>
        <w:tblStyle w:val="TableNormal"/>
        <w:tblW w:w="16490" w:type="dxa"/>
        <w:tblInd w:w="10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1226"/>
        <w:gridCol w:w="2692"/>
        <w:gridCol w:w="1314"/>
        <w:gridCol w:w="3203"/>
        <w:gridCol w:w="948"/>
        <w:gridCol w:w="848"/>
        <w:gridCol w:w="567"/>
        <w:gridCol w:w="861"/>
        <w:gridCol w:w="567"/>
        <w:gridCol w:w="437"/>
        <w:gridCol w:w="283"/>
        <w:gridCol w:w="426"/>
        <w:gridCol w:w="283"/>
        <w:gridCol w:w="425"/>
        <w:gridCol w:w="284"/>
        <w:gridCol w:w="283"/>
        <w:gridCol w:w="426"/>
        <w:gridCol w:w="283"/>
        <w:gridCol w:w="425"/>
        <w:gridCol w:w="426"/>
        <w:gridCol w:w="283"/>
      </w:tblGrid>
      <w:tr w:rsidR="004A4264" w:rsidTr="00E26E38">
        <w:trPr>
          <w:gridAfter w:val="1"/>
          <w:wAfter w:w="283" w:type="dxa"/>
          <w:trHeight w:hRule="exact" w:val="366"/>
        </w:trPr>
        <w:tc>
          <w:tcPr>
            <w:tcW w:w="1226" w:type="dxa"/>
            <w:vMerge w:val="restart"/>
            <w:tcBorders>
              <w:right w:val="single" w:sz="5" w:space="0" w:color="000000"/>
            </w:tcBorders>
            <w:shd w:val="clear" w:color="auto" w:fill="99CCFF"/>
          </w:tcPr>
          <w:p w:rsidR="004A4264" w:rsidRDefault="004A4264">
            <w:pPr>
              <w:pStyle w:val="TableParagraph"/>
              <w:spacing w:before="62"/>
              <w:ind w:left="252"/>
              <w:rPr>
                <w:b/>
                <w:sz w:val="12"/>
              </w:rPr>
            </w:pPr>
            <w:r>
              <w:rPr>
                <w:b/>
                <w:sz w:val="12"/>
              </w:rPr>
              <w:t>PROGRAMA</w:t>
            </w:r>
          </w:p>
        </w:tc>
        <w:tc>
          <w:tcPr>
            <w:tcW w:w="2692" w:type="dxa"/>
            <w:vMerge w:val="restart"/>
            <w:tcBorders>
              <w:left w:val="single" w:sz="5" w:space="0" w:color="000000"/>
              <w:right w:val="double" w:sz="4" w:space="0" w:color="000000"/>
            </w:tcBorders>
            <w:shd w:val="clear" w:color="auto" w:fill="99CCFF"/>
          </w:tcPr>
          <w:p w:rsidR="004A4264" w:rsidRDefault="004A4264">
            <w:pPr>
              <w:pStyle w:val="TableParagraph"/>
              <w:spacing w:before="62"/>
              <w:ind w:left="892" w:right="890"/>
              <w:jc w:val="center"/>
              <w:rPr>
                <w:b/>
                <w:sz w:val="12"/>
              </w:rPr>
            </w:pPr>
            <w:r>
              <w:rPr>
                <w:b/>
                <w:sz w:val="12"/>
              </w:rPr>
              <w:t>ESTRATEGIAS</w:t>
            </w:r>
          </w:p>
        </w:tc>
        <w:tc>
          <w:tcPr>
            <w:tcW w:w="1314" w:type="dxa"/>
            <w:tcBorders>
              <w:left w:val="double" w:sz="4" w:space="0" w:color="000000"/>
              <w:bottom w:val="nil"/>
              <w:right w:val="single" w:sz="5" w:space="0" w:color="000000"/>
            </w:tcBorders>
            <w:shd w:val="clear" w:color="auto" w:fill="99CCFF"/>
          </w:tcPr>
          <w:p w:rsidR="004A4264" w:rsidRDefault="004A4264">
            <w:pPr>
              <w:pStyle w:val="TableParagraph"/>
              <w:spacing w:before="62" w:line="115" w:lineRule="exact"/>
              <w:ind w:left="22" w:right="20"/>
              <w:jc w:val="center"/>
              <w:rPr>
                <w:b/>
                <w:sz w:val="12"/>
              </w:rPr>
            </w:pPr>
            <w:r>
              <w:rPr>
                <w:b/>
                <w:sz w:val="12"/>
              </w:rPr>
              <w:t>METAS</w:t>
            </w:r>
          </w:p>
        </w:tc>
        <w:tc>
          <w:tcPr>
            <w:tcW w:w="3203" w:type="dxa"/>
            <w:tcBorders>
              <w:left w:val="single" w:sz="5" w:space="0" w:color="000000"/>
              <w:bottom w:val="nil"/>
              <w:right w:val="single" w:sz="5" w:space="0" w:color="000000"/>
            </w:tcBorders>
            <w:shd w:val="clear" w:color="auto" w:fill="99CCFF"/>
          </w:tcPr>
          <w:p w:rsidR="004A4264" w:rsidRPr="007805FC" w:rsidRDefault="00E26E38">
            <w:pPr>
              <w:pStyle w:val="TableParagraph"/>
              <w:spacing w:before="62" w:line="115" w:lineRule="exact"/>
              <w:ind w:left="244"/>
              <w:rPr>
                <w:b/>
                <w:sz w:val="12"/>
                <w:lang w:val="es-CO"/>
              </w:rPr>
            </w:pPr>
            <w:r>
              <w:rPr>
                <w:b/>
                <w:sz w:val="12"/>
                <w:lang w:val="es-CO"/>
              </w:rPr>
              <w:t>ACCIONE</w:t>
            </w:r>
            <w:r w:rsidR="004A4264" w:rsidRPr="007805FC">
              <w:rPr>
                <w:b/>
                <w:sz w:val="12"/>
                <w:lang w:val="es-CO"/>
              </w:rPr>
              <w:t>S EN DESARROLLO DEL PROGRAMA</w:t>
            </w:r>
          </w:p>
        </w:tc>
        <w:tc>
          <w:tcPr>
            <w:tcW w:w="948" w:type="dxa"/>
            <w:tcBorders>
              <w:left w:val="single" w:sz="5" w:space="0" w:color="000000"/>
              <w:bottom w:val="nil"/>
              <w:right w:val="single" w:sz="5" w:space="0" w:color="000000"/>
            </w:tcBorders>
            <w:shd w:val="clear" w:color="auto" w:fill="99CCFF"/>
          </w:tcPr>
          <w:p w:rsidR="004A4264" w:rsidRDefault="004A4264">
            <w:pPr>
              <w:pStyle w:val="TableParagraph"/>
              <w:ind w:left="9" w:right="5"/>
              <w:jc w:val="center"/>
              <w:rPr>
                <w:b/>
                <w:sz w:val="12"/>
                <w:lang w:val="es-CO"/>
              </w:rPr>
            </w:pPr>
          </w:p>
          <w:p w:rsidR="004A4264" w:rsidRPr="004A4264" w:rsidRDefault="004A4264">
            <w:pPr>
              <w:pStyle w:val="TableParagraph"/>
              <w:ind w:left="9" w:right="5"/>
              <w:jc w:val="center"/>
              <w:rPr>
                <w:b/>
                <w:sz w:val="12"/>
                <w:lang w:val="es-CO"/>
              </w:rPr>
            </w:pPr>
            <w:r>
              <w:rPr>
                <w:b/>
                <w:sz w:val="12"/>
                <w:lang w:val="es-CO"/>
              </w:rPr>
              <w:t>INDICADORES</w:t>
            </w:r>
          </w:p>
        </w:tc>
        <w:tc>
          <w:tcPr>
            <w:tcW w:w="848" w:type="dxa"/>
            <w:tcBorders>
              <w:left w:val="single" w:sz="5" w:space="0" w:color="000000"/>
              <w:bottom w:val="nil"/>
              <w:right w:val="single" w:sz="5" w:space="0" w:color="000000"/>
            </w:tcBorders>
            <w:shd w:val="clear" w:color="auto" w:fill="99CCFF"/>
          </w:tcPr>
          <w:p w:rsidR="004A4264" w:rsidRDefault="004A4264">
            <w:pPr>
              <w:pStyle w:val="TableParagraph"/>
              <w:ind w:left="9" w:right="5"/>
              <w:jc w:val="center"/>
              <w:rPr>
                <w:b/>
                <w:sz w:val="12"/>
              </w:rPr>
            </w:pPr>
            <w:r>
              <w:rPr>
                <w:b/>
                <w:sz w:val="12"/>
              </w:rPr>
              <w:t>RESPONSA</w:t>
            </w:r>
          </w:p>
        </w:tc>
        <w:tc>
          <w:tcPr>
            <w:tcW w:w="567" w:type="dxa"/>
            <w:tcBorders>
              <w:left w:val="single" w:sz="5" w:space="0" w:color="000000"/>
              <w:bottom w:val="nil"/>
              <w:right w:val="single" w:sz="5" w:space="0" w:color="000000"/>
            </w:tcBorders>
            <w:shd w:val="clear" w:color="auto" w:fill="99CCFF"/>
          </w:tcPr>
          <w:p w:rsidR="004A4264" w:rsidRDefault="004A4264">
            <w:pPr>
              <w:pStyle w:val="TableParagraph"/>
              <w:ind w:left="31" w:right="29"/>
              <w:jc w:val="center"/>
              <w:rPr>
                <w:b/>
                <w:sz w:val="12"/>
              </w:rPr>
            </w:pPr>
            <w:r>
              <w:rPr>
                <w:b/>
                <w:sz w:val="12"/>
              </w:rPr>
              <w:t>RECUR</w:t>
            </w:r>
          </w:p>
        </w:tc>
        <w:tc>
          <w:tcPr>
            <w:tcW w:w="861" w:type="dxa"/>
            <w:tcBorders>
              <w:left w:val="single" w:sz="5" w:space="0" w:color="000000"/>
              <w:bottom w:val="nil"/>
              <w:right w:val="single" w:sz="5" w:space="0" w:color="000000"/>
            </w:tcBorders>
            <w:shd w:val="clear" w:color="auto" w:fill="99CCFF"/>
          </w:tcPr>
          <w:p w:rsidR="004A4264" w:rsidRDefault="004A4264">
            <w:pPr>
              <w:pStyle w:val="TableParagraph"/>
              <w:ind w:left="10" w:right="7"/>
              <w:jc w:val="center"/>
              <w:rPr>
                <w:b/>
                <w:sz w:val="12"/>
              </w:rPr>
            </w:pPr>
            <w:r>
              <w:rPr>
                <w:b/>
                <w:sz w:val="12"/>
              </w:rPr>
              <w:t>OTROS</w:t>
            </w:r>
          </w:p>
        </w:tc>
        <w:tc>
          <w:tcPr>
            <w:tcW w:w="567" w:type="dxa"/>
            <w:tcBorders>
              <w:left w:val="single" w:sz="5" w:space="0" w:color="000000"/>
              <w:bottom w:val="nil"/>
              <w:right w:val="single" w:sz="5" w:space="0" w:color="000000"/>
            </w:tcBorders>
            <w:shd w:val="clear" w:color="auto" w:fill="99CCFF"/>
          </w:tcPr>
          <w:p w:rsidR="004A4264" w:rsidRDefault="004A4264">
            <w:pPr>
              <w:pStyle w:val="TableParagraph"/>
              <w:ind w:left="10" w:right="9"/>
              <w:jc w:val="center"/>
              <w:rPr>
                <w:b/>
                <w:sz w:val="12"/>
              </w:rPr>
            </w:pPr>
            <w:r>
              <w:rPr>
                <w:b/>
                <w:sz w:val="12"/>
              </w:rPr>
              <w:t>RECURS</w:t>
            </w:r>
          </w:p>
        </w:tc>
        <w:tc>
          <w:tcPr>
            <w:tcW w:w="3981" w:type="dxa"/>
            <w:gridSpan w:val="11"/>
            <w:tcBorders>
              <w:left w:val="single" w:sz="5" w:space="0" w:color="000000"/>
              <w:bottom w:val="single" w:sz="5" w:space="0" w:color="000000"/>
            </w:tcBorders>
            <w:shd w:val="clear" w:color="auto" w:fill="99CCFF"/>
          </w:tcPr>
          <w:p w:rsidR="004A4264" w:rsidRDefault="004A4264" w:rsidP="003F140B">
            <w:pPr>
              <w:pStyle w:val="TableParagraph"/>
              <w:spacing w:line="121" w:lineRule="exact"/>
              <w:ind w:left="1622" w:right="1077"/>
              <w:jc w:val="center"/>
              <w:rPr>
                <w:b/>
                <w:sz w:val="12"/>
              </w:rPr>
            </w:pPr>
          </w:p>
          <w:p w:rsidR="004A4264" w:rsidRDefault="004A4264" w:rsidP="004A4264">
            <w:pPr>
              <w:pStyle w:val="TableParagraph"/>
              <w:spacing w:line="121" w:lineRule="exact"/>
              <w:ind w:left="1622" w:right="794"/>
              <w:jc w:val="center"/>
              <w:rPr>
                <w:b/>
                <w:sz w:val="12"/>
              </w:rPr>
            </w:pPr>
            <w:r>
              <w:rPr>
                <w:b/>
                <w:sz w:val="12"/>
              </w:rPr>
              <w:t>CRONOGRAMA</w:t>
            </w:r>
          </w:p>
        </w:tc>
      </w:tr>
      <w:tr w:rsidR="00E26E38" w:rsidTr="00E26E38">
        <w:trPr>
          <w:trHeight w:hRule="exact" w:val="497"/>
        </w:trPr>
        <w:tc>
          <w:tcPr>
            <w:tcW w:w="1226" w:type="dxa"/>
            <w:vMerge/>
            <w:tcBorders>
              <w:bottom w:val="single" w:sz="5" w:space="0" w:color="000000"/>
              <w:right w:val="single" w:sz="5" w:space="0" w:color="000000"/>
            </w:tcBorders>
            <w:shd w:val="clear" w:color="auto" w:fill="99CCFF"/>
          </w:tcPr>
          <w:p w:rsidR="004A4264" w:rsidRDefault="004A4264"/>
        </w:tc>
        <w:tc>
          <w:tcPr>
            <w:tcW w:w="2692" w:type="dxa"/>
            <w:vMerge/>
            <w:tcBorders>
              <w:left w:val="single" w:sz="5" w:space="0" w:color="000000"/>
              <w:bottom w:val="single" w:sz="5" w:space="0" w:color="000000"/>
              <w:right w:val="double" w:sz="4" w:space="0" w:color="000000"/>
            </w:tcBorders>
            <w:shd w:val="clear" w:color="auto" w:fill="99CCFF"/>
          </w:tcPr>
          <w:p w:rsidR="004A4264" w:rsidRDefault="004A4264"/>
        </w:tc>
        <w:tc>
          <w:tcPr>
            <w:tcW w:w="1314" w:type="dxa"/>
            <w:tcBorders>
              <w:top w:val="nil"/>
              <w:left w:val="double" w:sz="4" w:space="0" w:color="000000"/>
              <w:bottom w:val="single" w:sz="5" w:space="0" w:color="000000"/>
              <w:right w:val="single" w:sz="5" w:space="0" w:color="000000"/>
            </w:tcBorders>
            <w:shd w:val="clear" w:color="auto" w:fill="99CCFF"/>
          </w:tcPr>
          <w:p w:rsidR="004A4264" w:rsidRDefault="004A4264"/>
        </w:tc>
        <w:tc>
          <w:tcPr>
            <w:tcW w:w="3203" w:type="dxa"/>
            <w:tcBorders>
              <w:top w:val="nil"/>
              <w:left w:val="single" w:sz="5" w:space="0" w:color="000000"/>
              <w:bottom w:val="single" w:sz="5" w:space="0" w:color="000000"/>
              <w:right w:val="single" w:sz="5" w:space="0" w:color="000000"/>
            </w:tcBorders>
            <w:shd w:val="clear" w:color="auto" w:fill="99CCFF"/>
          </w:tcPr>
          <w:p w:rsidR="004A4264" w:rsidRDefault="004A4264"/>
        </w:tc>
        <w:tc>
          <w:tcPr>
            <w:tcW w:w="948" w:type="dxa"/>
            <w:tcBorders>
              <w:top w:val="nil"/>
              <w:left w:val="single" w:sz="5" w:space="0" w:color="000000"/>
              <w:bottom w:val="single" w:sz="5" w:space="0" w:color="000000"/>
              <w:right w:val="single" w:sz="5" w:space="0" w:color="000000"/>
            </w:tcBorders>
            <w:shd w:val="clear" w:color="auto" w:fill="99CCFF"/>
          </w:tcPr>
          <w:p w:rsidR="004A4264" w:rsidRDefault="004A4264">
            <w:pPr>
              <w:pStyle w:val="TableParagraph"/>
              <w:spacing w:before="16"/>
              <w:ind w:left="8" w:right="5"/>
              <w:jc w:val="center"/>
              <w:rPr>
                <w:b/>
                <w:sz w:val="12"/>
              </w:rPr>
            </w:pPr>
          </w:p>
          <w:p w:rsidR="004A4264" w:rsidRDefault="004A4264">
            <w:pPr>
              <w:pStyle w:val="TableParagraph"/>
              <w:spacing w:before="16"/>
              <w:ind w:left="8" w:right="5"/>
              <w:jc w:val="center"/>
              <w:rPr>
                <w:b/>
                <w:sz w:val="12"/>
              </w:rPr>
            </w:pPr>
            <w:r>
              <w:rPr>
                <w:b/>
                <w:sz w:val="12"/>
              </w:rPr>
              <w:t>GESTION</w:t>
            </w:r>
          </w:p>
        </w:tc>
        <w:tc>
          <w:tcPr>
            <w:tcW w:w="848" w:type="dxa"/>
            <w:tcBorders>
              <w:top w:val="nil"/>
              <w:left w:val="single" w:sz="5" w:space="0" w:color="000000"/>
              <w:bottom w:val="single" w:sz="5" w:space="0" w:color="000000"/>
              <w:right w:val="single" w:sz="5" w:space="0" w:color="000000"/>
            </w:tcBorders>
            <w:shd w:val="clear" w:color="auto" w:fill="99CCFF"/>
          </w:tcPr>
          <w:p w:rsidR="004A4264" w:rsidRDefault="004A4264">
            <w:pPr>
              <w:pStyle w:val="TableParagraph"/>
              <w:spacing w:before="16"/>
              <w:ind w:left="8" w:right="5"/>
              <w:jc w:val="center"/>
              <w:rPr>
                <w:b/>
                <w:sz w:val="12"/>
              </w:rPr>
            </w:pPr>
            <w:r>
              <w:rPr>
                <w:b/>
                <w:sz w:val="12"/>
              </w:rPr>
              <w:t>BLE</w:t>
            </w:r>
          </w:p>
        </w:tc>
        <w:tc>
          <w:tcPr>
            <w:tcW w:w="567" w:type="dxa"/>
            <w:tcBorders>
              <w:top w:val="nil"/>
              <w:left w:val="single" w:sz="5" w:space="0" w:color="000000"/>
              <w:bottom w:val="single" w:sz="5" w:space="0" w:color="000000"/>
              <w:right w:val="single" w:sz="5" w:space="0" w:color="000000"/>
            </w:tcBorders>
            <w:shd w:val="clear" w:color="auto" w:fill="99CCFF"/>
          </w:tcPr>
          <w:p w:rsidR="004A4264" w:rsidRDefault="004A4264">
            <w:pPr>
              <w:pStyle w:val="TableParagraph"/>
              <w:spacing w:before="16"/>
              <w:ind w:left="31" w:right="29"/>
              <w:jc w:val="center"/>
              <w:rPr>
                <w:b/>
                <w:sz w:val="12"/>
              </w:rPr>
            </w:pPr>
            <w:r>
              <w:rPr>
                <w:b/>
                <w:sz w:val="12"/>
              </w:rPr>
              <w:t>SOS</w:t>
            </w:r>
          </w:p>
        </w:tc>
        <w:tc>
          <w:tcPr>
            <w:tcW w:w="861" w:type="dxa"/>
            <w:tcBorders>
              <w:top w:val="nil"/>
              <w:left w:val="single" w:sz="5" w:space="0" w:color="000000"/>
              <w:bottom w:val="single" w:sz="5" w:space="0" w:color="000000"/>
              <w:right w:val="single" w:sz="5" w:space="0" w:color="000000"/>
            </w:tcBorders>
            <w:shd w:val="clear" w:color="auto" w:fill="99CCFF"/>
          </w:tcPr>
          <w:p w:rsidR="004A4264" w:rsidRDefault="004A4264">
            <w:pPr>
              <w:pStyle w:val="TableParagraph"/>
              <w:spacing w:before="16"/>
              <w:ind w:left="10" w:right="9"/>
              <w:jc w:val="center"/>
              <w:rPr>
                <w:b/>
                <w:sz w:val="12"/>
              </w:rPr>
            </w:pPr>
            <w:r>
              <w:rPr>
                <w:b/>
                <w:sz w:val="12"/>
              </w:rPr>
              <w:t>RECURS</w:t>
            </w:r>
          </w:p>
        </w:tc>
        <w:tc>
          <w:tcPr>
            <w:tcW w:w="567" w:type="dxa"/>
            <w:tcBorders>
              <w:top w:val="nil"/>
              <w:left w:val="single" w:sz="5" w:space="0" w:color="000000"/>
              <w:bottom w:val="single" w:sz="5" w:space="0" w:color="000000"/>
              <w:right w:val="single" w:sz="5" w:space="0" w:color="000000"/>
            </w:tcBorders>
            <w:shd w:val="clear" w:color="auto" w:fill="99CCFF"/>
          </w:tcPr>
          <w:p w:rsidR="004A4264" w:rsidRDefault="004A4264">
            <w:pPr>
              <w:pStyle w:val="TableParagraph"/>
              <w:spacing w:before="16"/>
              <w:ind w:left="9" w:right="9"/>
              <w:jc w:val="center"/>
              <w:rPr>
                <w:b/>
                <w:sz w:val="12"/>
              </w:rPr>
            </w:pPr>
            <w:r>
              <w:rPr>
                <w:b/>
                <w:sz w:val="12"/>
              </w:rPr>
              <w:t>OS</w:t>
            </w:r>
          </w:p>
        </w:tc>
        <w:tc>
          <w:tcPr>
            <w:tcW w:w="437"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45" w:right="32"/>
              <w:jc w:val="center"/>
              <w:rPr>
                <w:b/>
                <w:sz w:val="12"/>
              </w:rPr>
            </w:pPr>
            <w:proofErr w:type="spellStart"/>
            <w:r>
              <w:rPr>
                <w:b/>
                <w:sz w:val="12"/>
              </w:rPr>
              <w:t>Ene</w:t>
            </w:r>
            <w:proofErr w:type="spellEnd"/>
          </w:p>
        </w:tc>
        <w:tc>
          <w:tcPr>
            <w:tcW w:w="283"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30" w:right="15"/>
              <w:jc w:val="center"/>
              <w:rPr>
                <w:b/>
                <w:sz w:val="12"/>
              </w:rPr>
            </w:pPr>
            <w:r>
              <w:rPr>
                <w:b/>
                <w:sz w:val="12"/>
              </w:rPr>
              <w:t>Feb</w:t>
            </w:r>
          </w:p>
        </w:tc>
        <w:tc>
          <w:tcPr>
            <w:tcW w:w="426"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68" w:right="53"/>
              <w:jc w:val="center"/>
              <w:rPr>
                <w:b/>
                <w:sz w:val="12"/>
              </w:rPr>
            </w:pPr>
            <w:r>
              <w:rPr>
                <w:b/>
                <w:sz w:val="12"/>
              </w:rPr>
              <w:t>Mar</w:t>
            </w:r>
          </w:p>
        </w:tc>
        <w:tc>
          <w:tcPr>
            <w:tcW w:w="283"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30" w:right="15"/>
              <w:jc w:val="center"/>
              <w:rPr>
                <w:b/>
                <w:sz w:val="12"/>
              </w:rPr>
            </w:pPr>
            <w:proofErr w:type="spellStart"/>
            <w:r>
              <w:rPr>
                <w:b/>
                <w:sz w:val="12"/>
              </w:rPr>
              <w:t>Abr</w:t>
            </w:r>
            <w:proofErr w:type="spellEnd"/>
          </w:p>
        </w:tc>
        <w:tc>
          <w:tcPr>
            <w:tcW w:w="425"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36" w:right="19"/>
              <w:jc w:val="center"/>
              <w:rPr>
                <w:b/>
                <w:sz w:val="12"/>
              </w:rPr>
            </w:pPr>
            <w:r>
              <w:rPr>
                <w:b/>
                <w:sz w:val="12"/>
              </w:rPr>
              <w:t>May</w:t>
            </w:r>
          </w:p>
        </w:tc>
        <w:tc>
          <w:tcPr>
            <w:tcW w:w="284"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right="8"/>
              <w:jc w:val="right"/>
              <w:rPr>
                <w:b/>
                <w:sz w:val="12"/>
              </w:rPr>
            </w:pPr>
            <w:r>
              <w:rPr>
                <w:b/>
                <w:sz w:val="12"/>
              </w:rPr>
              <w:t>Jun</w:t>
            </w:r>
          </w:p>
        </w:tc>
        <w:tc>
          <w:tcPr>
            <w:tcW w:w="283"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45" w:right="29"/>
              <w:jc w:val="center"/>
              <w:rPr>
                <w:b/>
                <w:sz w:val="12"/>
              </w:rPr>
            </w:pPr>
            <w:r>
              <w:rPr>
                <w:b/>
                <w:sz w:val="12"/>
              </w:rPr>
              <w:t>Jul</w:t>
            </w:r>
          </w:p>
        </w:tc>
        <w:tc>
          <w:tcPr>
            <w:tcW w:w="426"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48" w:right="35"/>
              <w:jc w:val="center"/>
              <w:rPr>
                <w:b/>
                <w:sz w:val="12"/>
              </w:rPr>
            </w:pPr>
            <w:r>
              <w:rPr>
                <w:b/>
                <w:sz w:val="12"/>
              </w:rPr>
              <w:t>Ago</w:t>
            </w:r>
          </w:p>
        </w:tc>
        <w:tc>
          <w:tcPr>
            <w:tcW w:w="283"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32" w:right="17"/>
              <w:jc w:val="center"/>
              <w:rPr>
                <w:b/>
                <w:sz w:val="12"/>
              </w:rPr>
            </w:pPr>
            <w:r>
              <w:rPr>
                <w:b/>
                <w:sz w:val="12"/>
              </w:rPr>
              <w:t>Sep</w:t>
            </w:r>
          </w:p>
        </w:tc>
        <w:tc>
          <w:tcPr>
            <w:tcW w:w="425"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62"/>
              <w:rPr>
                <w:b/>
                <w:sz w:val="12"/>
              </w:rPr>
            </w:pPr>
            <w:r>
              <w:rPr>
                <w:b/>
                <w:sz w:val="12"/>
              </w:rPr>
              <w:t>Oct</w:t>
            </w:r>
          </w:p>
        </w:tc>
        <w:tc>
          <w:tcPr>
            <w:tcW w:w="426"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spacing w:line="136" w:lineRule="exact"/>
              <w:ind w:left="55"/>
              <w:rPr>
                <w:b/>
                <w:sz w:val="12"/>
              </w:rPr>
            </w:pPr>
            <w:r>
              <w:rPr>
                <w:b/>
                <w:sz w:val="12"/>
              </w:rPr>
              <w:t>Nov</w:t>
            </w:r>
          </w:p>
        </w:tc>
        <w:tc>
          <w:tcPr>
            <w:tcW w:w="283" w:type="dxa"/>
            <w:tcBorders>
              <w:top w:val="single" w:sz="5" w:space="0" w:color="000000"/>
              <w:left w:val="single" w:sz="5" w:space="0" w:color="000000"/>
              <w:bottom w:val="single" w:sz="5" w:space="0" w:color="000000"/>
            </w:tcBorders>
          </w:tcPr>
          <w:p w:rsidR="004A4264" w:rsidRDefault="004A4264">
            <w:pPr>
              <w:pStyle w:val="TableParagraph"/>
              <w:spacing w:line="136" w:lineRule="exact"/>
              <w:ind w:left="60"/>
              <w:rPr>
                <w:b/>
                <w:sz w:val="12"/>
              </w:rPr>
            </w:pPr>
            <w:proofErr w:type="spellStart"/>
            <w:r>
              <w:rPr>
                <w:b/>
                <w:sz w:val="12"/>
              </w:rPr>
              <w:t>Dic</w:t>
            </w:r>
            <w:proofErr w:type="spellEnd"/>
          </w:p>
        </w:tc>
      </w:tr>
      <w:tr w:rsidR="00C6056C" w:rsidTr="00E26E38">
        <w:trPr>
          <w:trHeight w:hRule="exact" w:val="1633"/>
        </w:trPr>
        <w:tc>
          <w:tcPr>
            <w:tcW w:w="1226" w:type="dxa"/>
            <w:tcBorders>
              <w:top w:val="single" w:sz="5" w:space="0" w:color="000000"/>
              <w:bottom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spacing w:before="7"/>
              <w:rPr>
                <w:b/>
                <w:sz w:val="12"/>
                <w:lang w:val="es-CO"/>
              </w:rPr>
            </w:pPr>
          </w:p>
          <w:p w:rsidR="004A4264" w:rsidRPr="007805FC" w:rsidRDefault="004A4264" w:rsidP="001E57D9">
            <w:pPr>
              <w:pStyle w:val="TableParagraph"/>
              <w:tabs>
                <w:tab w:val="left" w:pos="532"/>
              </w:tabs>
              <w:spacing w:line="266" w:lineRule="auto"/>
              <w:ind w:left="14" w:right="12"/>
              <w:rPr>
                <w:b/>
                <w:sz w:val="12"/>
                <w:lang w:val="es-CO"/>
              </w:rPr>
            </w:pPr>
            <w:r w:rsidRPr="007805FC">
              <w:rPr>
                <w:b/>
                <w:sz w:val="12"/>
                <w:lang w:val="es-CO"/>
              </w:rPr>
              <w:t>1.APERTURA</w:t>
            </w:r>
            <w:r w:rsidRPr="007805FC">
              <w:rPr>
                <w:b/>
                <w:w w:val="99"/>
                <w:sz w:val="12"/>
                <w:lang w:val="es-CO"/>
              </w:rPr>
              <w:t xml:space="preserve"> </w:t>
            </w:r>
            <w:r w:rsidRPr="007805FC">
              <w:rPr>
                <w:b/>
                <w:sz w:val="12"/>
                <w:lang w:val="es-CO"/>
              </w:rPr>
              <w:t>INVESTIGACION DISCIPLINARIA POR INFORME PRESENTADO POR SERVIDOR PUBLICO</w:t>
            </w:r>
          </w:p>
        </w:tc>
        <w:tc>
          <w:tcPr>
            <w:tcW w:w="2692" w:type="dxa"/>
            <w:tcBorders>
              <w:top w:val="single" w:sz="5" w:space="0" w:color="000000"/>
              <w:left w:val="single" w:sz="5" w:space="0" w:color="000000"/>
              <w:bottom w:val="single" w:sz="5" w:space="0" w:color="000000"/>
              <w:right w:val="double" w:sz="4" w:space="0" w:color="000000"/>
            </w:tcBorders>
          </w:tcPr>
          <w:p w:rsidR="004A4264" w:rsidRPr="007805FC" w:rsidRDefault="004A4264">
            <w:pPr>
              <w:pStyle w:val="TableParagraph"/>
              <w:spacing w:before="111" w:line="264" w:lineRule="auto"/>
              <w:ind w:left="24" w:right="17"/>
              <w:jc w:val="both"/>
              <w:rPr>
                <w:sz w:val="14"/>
                <w:lang w:val="es-CO"/>
              </w:rPr>
            </w:pPr>
            <w:r w:rsidRPr="007805FC">
              <w:rPr>
                <w:w w:val="105"/>
                <w:sz w:val="14"/>
                <w:lang w:val="es-CO"/>
              </w:rPr>
              <w:t>1.</w:t>
            </w:r>
            <w:r w:rsidRPr="007805FC">
              <w:rPr>
                <w:spacing w:val="-12"/>
                <w:w w:val="105"/>
                <w:sz w:val="14"/>
                <w:lang w:val="es-CO"/>
              </w:rPr>
              <w:t xml:space="preserve"> </w:t>
            </w:r>
            <w:r w:rsidRPr="007805FC">
              <w:rPr>
                <w:w w:val="105"/>
                <w:sz w:val="14"/>
                <w:lang w:val="es-CO"/>
              </w:rPr>
              <w:t>Reafirmar</w:t>
            </w:r>
            <w:r w:rsidRPr="007805FC">
              <w:rPr>
                <w:spacing w:val="-12"/>
                <w:w w:val="105"/>
                <w:sz w:val="14"/>
                <w:lang w:val="es-CO"/>
              </w:rPr>
              <w:t xml:space="preserve"> </w:t>
            </w:r>
            <w:r w:rsidRPr="007805FC">
              <w:rPr>
                <w:w w:val="105"/>
                <w:sz w:val="14"/>
                <w:lang w:val="es-CO"/>
              </w:rPr>
              <w:t>a</w:t>
            </w:r>
            <w:r w:rsidRPr="007805FC">
              <w:rPr>
                <w:spacing w:val="-13"/>
                <w:w w:val="105"/>
                <w:sz w:val="14"/>
                <w:lang w:val="es-CO"/>
              </w:rPr>
              <w:t xml:space="preserve"> </w:t>
            </w:r>
            <w:r w:rsidRPr="007805FC">
              <w:rPr>
                <w:w w:val="105"/>
                <w:sz w:val="14"/>
                <w:lang w:val="es-CO"/>
              </w:rPr>
              <w:t>los</w:t>
            </w:r>
            <w:r w:rsidRPr="007805FC">
              <w:rPr>
                <w:spacing w:val="-13"/>
                <w:w w:val="105"/>
                <w:sz w:val="14"/>
                <w:lang w:val="es-CO"/>
              </w:rPr>
              <w:t xml:space="preserve"> </w:t>
            </w:r>
            <w:r w:rsidRPr="007805FC">
              <w:rPr>
                <w:w w:val="105"/>
                <w:sz w:val="14"/>
                <w:lang w:val="es-CO"/>
              </w:rPr>
              <w:t>servidores</w:t>
            </w:r>
            <w:r w:rsidRPr="007805FC">
              <w:rPr>
                <w:spacing w:val="-11"/>
                <w:w w:val="105"/>
                <w:sz w:val="14"/>
                <w:lang w:val="es-CO"/>
              </w:rPr>
              <w:t xml:space="preserve"> </w:t>
            </w:r>
            <w:r w:rsidRPr="007805FC">
              <w:rPr>
                <w:w w:val="105"/>
                <w:sz w:val="14"/>
                <w:lang w:val="es-CO"/>
              </w:rPr>
              <w:t>públicos</w:t>
            </w:r>
            <w:r w:rsidRPr="007805FC">
              <w:rPr>
                <w:spacing w:val="-13"/>
                <w:w w:val="105"/>
                <w:sz w:val="14"/>
                <w:lang w:val="es-CO"/>
              </w:rPr>
              <w:t xml:space="preserve"> </w:t>
            </w:r>
            <w:r w:rsidRPr="007805FC">
              <w:rPr>
                <w:w w:val="105"/>
                <w:sz w:val="14"/>
                <w:lang w:val="es-CO"/>
              </w:rPr>
              <w:t xml:space="preserve">del IMTTRASOL sobre la obligación legal que se tiene en cumplir con los deberes y prohibiciones establecidos en la ley 734 de 2002 y la ley 1474 de 2011, haciendo uso de los medios de comunicación de que dispone la </w:t>
            </w:r>
            <w:r w:rsidR="00CD7585" w:rsidRPr="007805FC">
              <w:rPr>
                <w:w w:val="105"/>
                <w:sz w:val="14"/>
                <w:lang w:val="es-CO"/>
              </w:rPr>
              <w:t>institución</w:t>
            </w:r>
            <w:r w:rsidRPr="007805FC">
              <w:rPr>
                <w:w w:val="105"/>
                <w:sz w:val="14"/>
                <w:lang w:val="es-CO"/>
              </w:rPr>
              <w:t>.</w:t>
            </w:r>
          </w:p>
        </w:tc>
        <w:tc>
          <w:tcPr>
            <w:tcW w:w="1314" w:type="dxa"/>
            <w:tcBorders>
              <w:top w:val="single" w:sz="5" w:space="0" w:color="000000"/>
              <w:left w:val="double" w:sz="4" w:space="0" w:color="000000"/>
              <w:bottom w:val="single" w:sz="5" w:space="0" w:color="000000"/>
              <w:right w:val="single" w:sz="5" w:space="0" w:color="000000"/>
            </w:tcBorders>
          </w:tcPr>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rsidP="004712BD">
            <w:pPr>
              <w:pStyle w:val="TableParagraph"/>
              <w:spacing w:before="9"/>
              <w:jc w:val="center"/>
              <w:rPr>
                <w:b/>
                <w:sz w:val="8"/>
                <w:lang w:val="es-CO"/>
              </w:rPr>
            </w:pPr>
          </w:p>
          <w:p w:rsidR="004A4264" w:rsidRDefault="004A4264" w:rsidP="004712BD">
            <w:pPr>
              <w:pStyle w:val="TableParagraph"/>
              <w:spacing w:before="1" w:line="285" w:lineRule="auto"/>
              <w:ind w:left="220" w:hanging="144"/>
              <w:jc w:val="center"/>
              <w:rPr>
                <w:b/>
                <w:sz w:val="10"/>
              </w:rPr>
            </w:pPr>
            <w:r>
              <w:rPr>
                <w:b/>
                <w:w w:val="95"/>
                <w:sz w:val="11"/>
              </w:rPr>
              <w:t xml:space="preserve">INVESTIGACIONES </w:t>
            </w:r>
            <w:r>
              <w:rPr>
                <w:b/>
                <w:sz w:val="10"/>
              </w:rPr>
              <w:t>DISCIPLINARIAS</w:t>
            </w:r>
          </w:p>
        </w:tc>
        <w:tc>
          <w:tcPr>
            <w:tcW w:w="3203" w:type="dxa"/>
            <w:tcBorders>
              <w:top w:val="single" w:sz="5" w:space="0" w:color="000000"/>
              <w:left w:val="single" w:sz="5" w:space="0" w:color="000000"/>
              <w:bottom w:val="single" w:sz="5" w:space="0" w:color="000000"/>
              <w:right w:val="single" w:sz="5" w:space="0" w:color="000000"/>
            </w:tcBorders>
          </w:tcPr>
          <w:p w:rsidR="004A4264" w:rsidRPr="007805FC" w:rsidRDefault="004A4264">
            <w:pPr>
              <w:pStyle w:val="TableParagraph"/>
              <w:tabs>
                <w:tab w:val="left" w:pos="2164"/>
              </w:tabs>
              <w:spacing w:before="84" w:line="261" w:lineRule="auto"/>
              <w:ind w:left="21" w:right="15"/>
              <w:jc w:val="both"/>
              <w:rPr>
                <w:sz w:val="13"/>
                <w:lang w:val="es-CO"/>
              </w:rPr>
            </w:pPr>
            <w:r w:rsidRPr="007805FC">
              <w:rPr>
                <w:sz w:val="13"/>
                <w:lang w:val="es-CO"/>
              </w:rPr>
              <w:t xml:space="preserve">1. Recibir informe de la falta disciplinaria. 2. Abrir investigación </w:t>
            </w:r>
            <w:r w:rsidRPr="007805FC">
              <w:rPr>
                <w:spacing w:val="7"/>
                <w:sz w:val="13"/>
                <w:lang w:val="es-CO"/>
              </w:rPr>
              <w:t xml:space="preserve"> </w:t>
            </w:r>
            <w:r w:rsidRPr="007805FC">
              <w:rPr>
                <w:sz w:val="13"/>
                <w:lang w:val="es-CO"/>
              </w:rPr>
              <w:t>disciplinaria.</w:t>
            </w:r>
            <w:r w:rsidRPr="007805FC">
              <w:rPr>
                <w:sz w:val="13"/>
                <w:lang w:val="es-CO"/>
              </w:rPr>
              <w:tab/>
              <w:t xml:space="preserve">3.  Informar </w:t>
            </w:r>
            <w:r w:rsidRPr="007805FC">
              <w:rPr>
                <w:spacing w:val="16"/>
                <w:sz w:val="13"/>
                <w:lang w:val="es-CO"/>
              </w:rPr>
              <w:t xml:space="preserve"> </w:t>
            </w:r>
            <w:r w:rsidRPr="007805FC">
              <w:rPr>
                <w:sz w:val="13"/>
                <w:lang w:val="es-CO"/>
              </w:rPr>
              <w:t xml:space="preserve">a </w:t>
            </w:r>
            <w:r w:rsidRPr="007805FC">
              <w:rPr>
                <w:spacing w:val="8"/>
                <w:sz w:val="13"/>
                <w:lang w:val="es-CO"/>
              </w:rPr>
              <w:t xml:space="preserve"> </w:t>
            </w:r>
            <w:r w:rsidRPr="007805FC">
              <w:rPr>
                <w:spacing w:val="-3"/>
                <w:sz w:val="13"/>
                <w:lang w:val="es-CO"/>
              </w:rPr>
              <w:t>la</w:t>
            </w:r>
            <w:r w:rsidRPr="007805FC">
              <w:rPr>
                <w:spacing w:val="-3"/>
                <w:w w:val="101"/>
                <w:sz w:val="13"/>
                <w:lang w:val="es-CO"/>
              </w:rPr>
              <w:t xml:space="preserve"> </w:t>
            </w:r>
            <w:r w:rsidR="00CD7585" w:rsidRPr="007805FC">
              <w:rPr>
                <w:sz w:val="13"/>
                <w:lang w:val="es-CO"/>
              </w:rPr>
              <w:t>Personería</w:t>
            </w:r>
            <w:r w:rsidRPr="007805FC">
              <w:rPr>
                <w:sz w:val="13"/>
                <w:lang w:val="es-CO"/>
              </w:rPr>
              <w:t xml:space="preserve"> Municipal para que decida sobre el poder preferente. 4. Citar al (los) investigado (s) para notificarlo personalmente del auto de apertura de investigación disciplinaria. 5. Notificar por edicto si no comparece a notificarse personalmente.  6.  Las </w:t>
            </w:r>
            <w:r w:rsidR="00CD7585" w:rsidRPr="007805FC">
              <w:rPr>
                <w:sz w:val="13"/>
                <w:lang w:val="es-CO"/>
              </w:rPr>
              <w:t>demás</w:t>
            </w:r>
            <w:r w:rsidRPr="007805FC">
              <w:rPr>
                <w:sz w:val="13"/>
                <w:lang w:val="es-CO"/>
              </w:rPr>
              <w:t xml:space="preserve"> establecidas para los procesos disciplinarios en la ley 734 de</w:t>
            </w:r>
            <w:r w:rsidRPr="007805FC">
              <w:rPr>
                <w:spacing w:val="8"/>
                <w:sz w:val="13"/>
                <w:lang w:val="es-CO"/>
              </w:rPr>
              <w:t xml:space="preserve"> </w:t>
            </w:r>
            <w:r w:rsidRPr="007805FC">
              <w:rPr>
                <w:sz w:val="13"/>
                <w:lang w:val="es-CO"/>
              </w:rPr>
              <w:t>2002</w:t>
            </w:r>
          </w:p>
        </w:tc>
        <w:tc>
          <w:tcPr>
            <w:tcW w:w="948" w:type="dxa"/>
            <w:tcBorders>
              <w:top w:val="single" w:sz="5" w:space="0" w:color="000000"/>
              <w:left w:val="single" w:sz="5" w:space="0" w:color="000000"/>
              <w:bottom w:val="single" w:sz="5" w:space="0" w:color="000000"/>
              <w:right w:val="single" w:sz="5" w:space="0" w:color="000000"/>
            </w:tcBorders>
          </w:tcPr>
          <w:p w:rsidR="004A4264" w:rsidRPr="007805FC" w:rsidRDefault="000165E0">
            <w:pPr>
              <w:pStyle w:val="TableParagraph"/>
              <w:rPr>
                <w:b/>
                <w:sz w:val="12"/>
                <w:lang w:val="es-CO"/>
              </w:rPr>
            </w:pPr>
            <w:r>
              <w:rPr>
                <w:b/>
                <w:sz w:val="12"/>
                <w:lang w:val="es-CO"/>
              </w:rPr>
              <w:t>Aperturas de investigaciones/número de quejas</w:t>
            </w:r>
          </w:p>
        </w:tc>
        <w:tc>
          <w:tcPr>
            <w:tcW w:w="848" w:type="dxa"/>
            <w:tcBorders>
              <w:top w:val="single" w:sz="5" w:space="0" w:color="000000"/>
              <w:left w:val="single" w:sz="5" w:space="0" w:color="000000"/>
              <w:bottom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rPr>
                <w:b/>
                <w:sz w:val="14"/>
                <w:lang w:val="es-CO"/>
              </w:rPr>
            </w:pPr>
          </w:p>
          <w:p w:rsidR="004A4264" w:rsidRPr="007805FC" w:rsidRDefault="004A4264">
            <w:pPr>
              <w:pStyle w:val="TableParagraph"/>
              <w:spacing w:line="266" w:lineRule="auto"/>
              <w:ind w:left="45" w:right="46"/>
              <w:jc w:val="center"/>
              <w:rPr>
                <w:b/>
                <w:sz w:val="12"/>
                <w:lang w:val="es-CO"/>
              </w:rPr>
            </w:pPr>
            <w:r w:rsidRPr="007805FC">
              <w:rPr>
                <w:b/>
                <w:sz w:val="12"/>
                <w:lang w:val="es-CO"/>
              </w:rPr>
              <w:t>Je</w:t>
            </w:r>
            <w:r w:rsidR="00CD7585">
              <w:rPr>
                <w:b/>
                <w:sz w:val="12"/>
                <w:lang w:val="es-CO"/>
              </w:rPr>
              <w:t>fe Control interno disciplinari</w:t>
            </w:r>
            <w:r w:rsidRPr="007805FC">
              <w:rPr>
                <w:b/>
                <w:sz w:val="12"/>
                <w:lang w:val="es-CO"/>
              </w:rPr>
              <w:t>o</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4A4264" w:rsidRPr="007805FC" w:rsidRDefault="004A4264">
            <w:pPr>
              <w:pStyle w:val="TableParagraph"/>
              <w:spacing w:before="1"/>
              <w:rPr>
                <w:b/>
                <w:sz w:val="16"/>
                <w:lang w:val="es-CO"/>
              </w:rPr>
            </w:pPr>
          </w:p>
          <w:p w:rsidR="004A4264" w:rsidRDefault="004A4264">
            <w:pPr>
              <w:pStyle w:val="TableParagraph"/>
              <w:ind w:left="583"/>
              <w:rPr>
                <w:b/>
                <w:sz w:val="12"/>
              </w:rPr>
            </w:pPr>
            <w:proofErr w:type="spellStart"/>
            <w:r>
              <w:rPr>
                <w:b/>
                <w:w w:val="99"/>
                <w:sz w:val="12"/>
              </w:rPr>
              <w:t>I</w:t>
            </w:r>
            <w:r>
              <w:rPr>
                <w:b/>
                <w:spacing w:val="-1"/>
                <w:w w:val="99"/>
                <w:sz w:val="12"/>
              </w:rPr>
              <w:t>m</w:t>
            </w:r>
            <w:r>
              <w:rPr>
                <w:b/>
                <w:w w:val="99"/>
                <w:sz w:val="12"/>
              </w:rPr>
              <w:t>tt</w:t>
            </w:r>
            <w:r>
              <w:rPr>
                <w:b/>
                <w:spacing w:val="-2"/>
                <w:w w:val="99"/>
                <w:sz w:val="12"/>
              </w:rPr>
              <w:t>r</w:t>
            </w:r>
            <w:r>
              <w:rPr>
                <w:b/>
                <w:w w:val="99"/>
                <w:sz w:val="12"/>
              </w:rPr>
              <w:t>as</w:t>
            </w:r>
            <w:r>
              <w:rPr>
                <w:b/>
                <w:sz w:val="12"/>
              </w:rPr>
              <w:t>ol</w:t>
            </w:r>
            <w:proofErr w:type="spellEnd"/>
          </w:p>
        </w:tc>
        <w:tc>
          <w:tcPr>
            <w:tcW w:w="861"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rPr>
                <w:b/>
                <w:sz w:val="12"/>
              </w:rPr>
            </w:pPr>
          </w:p>
          <w:p w:rsidR="004A4264" w:rsidRDefault="004A4264">
            <w:pPr>
              <w:pStyle w:val="TableParagraph"/>
              <w:rPr>
                <w:b/>
                <w:sz w:val="12"/>
              </w:rPr>
            </w:pPr>
          </w:p>
          <w:p w:rsidR="004A4264" w:rsidRDefault="004A4264">
            <w:pPr>
              <w:pStyle w:val="TableParagraph"/>
              <w:rPr>
                <w:b/>
                <w:sz w:val="12"/>
              </w:rPr>
            </w:pPr>
          </w:p>
          <w:p w:rsidR="004A4264" w:rsidRDefault="004A4264">
            <w:pPr>
              <w:pStyle w:val="TableParagraph"/>
              <w:rPr>
                <w:b/>
                <w:sz w:val="12"/>
              </w:rPr>
            </w:pPr>
          </w:p>
          <w:p w:rsidR="004A4264" w:rsidRDefault="004A4264">
            <w:pPr>
              <w:pStyle w:val="TableParagraph"/>
              <w:spacing w:before="3"/>
              <w:rPr>
                <w:b/>
                <w:sz w:val="16"/>
              </w:rPr>
            </w:pPr>
          </w:p>
          <w:p w:rsidR="004A4264" w:rsidRDefault="004A4264">
            <w:pPr>
              <w:pStyle w:val="TableParagraph"/>
              <w:ind w:left="25" w:right="9"/>
              <w:jc w:val="center"/>
              <w:rPr>
                <w:b/>
                <w:sz w:val="12"/>
              </w:rPr>
            </w:pPr>
          </w:p>
        </w:tc>
        <w:tc>
          <w:tcPr>
            <w:tcW w:w="567"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rPr>
                <w:b/>
                <w:sz w:val="12"/>
              </w:rPr>
            </w:pPr>
          </w:p>
          <w:p w:rsidR="004A4264" w:rsidRDefault="004A4264">
            <w:pPr>
              <w:pStyle w:val="TableParagraph"/>
              <w:rPr>
                <w:b/>
                <w:sz w:val="12"/>
              </w:rPr>
            </w:pPr>
          </w:p>
          <w:p w:rsidR="004A4264" w:rsidRDefault="004A4264">
            <w:pPr>
              <w:pStyle w:val="TableParagraph"/>
              <w:rPr>
                <w:b/>
                <w:sz w:val="12"/>
              </w:rPr>
            </w:pPr>
          </w:p>
          <w:p w:rsidR="004A4264" w:rsidRDefault="004A4264">
            <w:pPr>
              <w:pStyle w:val="TableParagraph"/>
              <w:rPr>
                <w:b/>
                <w:sz w:val="12"/>
              </w:rPr>
            </w:pPr>
          </w:p>
          <w:p w:rsidR="004A4264" w:rsidRDefault="004A4264">
            <w:pPr>
              <w:pStyle w:val="TableParagraph"/>
              <w:spacing w:before="3"/>
              <w:rPr>
                <w:b/>
                <w:sz w:val="16"/>
              </w:rPr>
            </w:pPr>
          </w:p>
          <w:p w:rsidR="004A4264" w:rsidRDefault="004A4264">
            <w:pPr>
              <w:pStyle w:val="TableParagraph"/>
              <w:ind w:left="25" w:right="9"/>
              <w:jc w:val="center"/>
              <w:rPr>
                <w:b/>
                <w:sz w:val="12"/>
              </w:rPr>
            </w:pPr>
          </w:p>
        </w:tc>
        <w:tc>
          <w:tcPr>
            <w:tcW w:w="437"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7"/>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4"/>
              <w:jc w:val="center"/>
              <w:rPr>
                <w:b/>
                <w:sz w:val="12"/>
              </w:rPr>
            </w:pPr>
            <w:r>
              <w:rPr>
                <w:b/>
                <w:sz w:val="12"/>
              </w:rPr>
              <w:t>X</w:t>
            </w:r>
          </w:p>
        </w:tc>
        <w:tc>
          <w:tcPr>
            <w:tcW w:w="284"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right="76"/>
              <w:jc w:val="right"/>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22"/>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27"/>
              <w:rPr>
                <w:b/>
                <w:sz w:val="12"/>
              </w:rPr>
            </w:pPr>
            <w:r>
              <w:rPr>
                <w:b/>
                <w:sz w:val="12"/>
              </w:rPr>
              <w:t>X</w:t>
            </w:r>
          </w:p>
        </w:tc>
        <w:tc>
          <w:tcPr>
            <w:tcW w:w="283" w:type="dxa"/>
            <w:tcBorders>
              <w:top w:val="single" w:sz="5" w:space="0" w:color="000000"/>
              <w:left w:val="single" w:sz="5" w:space="0" w:color="000000"/>
              <w:bottom w:val="single" w:sz="5" w:space="0" w:color="000000"/>
            </w:tcBorders>
          </w:tcPr>
          <w:p w:rsidR="004A4264" w:rsidRDefault="000165E0">
            <w:pPr>
              <w:pStyle w:val="TableParagraph"/>
              <w:ind w:left="112"/>
              <w:rPr>
                <w:b/>
                <w:sz w:val="12"/>
              </w:rPr>
            </w:pPr>
            <w:r>
              <w:rPr>
                <w:b/>
                <w:sz w:val="12"/>
              </w:rPr>
              <w:t>X</w:t>
            </w:r>
          </w:p>
        </w:tc>
      </w:tr>
      <w:tr w:rsidR="00C6056C" w:rsidTr="00E26E38">
        <w:trPr>
          <w:trHeight w:hRule="exact" w:val="1658"/>
        </w:trPr>
        <w:tc>
          <w:tcPr>
            <w:tcW w:w="1226" w:type="dxa"/>
            <w:tcBorders>
              <w:top w:val="single" w:sz="5" w:space="0" w:color="000000"/>
              <w:bottom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rsidP="001E57D9">
            <w:pPr>
              <w:pStyle w:val="TableParagraph"/>
              <w:tabs>
                <w:tab w:val="left" w:pos="532"/>
              </w:tabs>
              <w:spacing w:before="96" w:line="266" w:lineRule="auto"/>
              <w:ind w:left="14" w:right="12"/>
              <w:rPr>
                <w:b/>
                <w:sz w:val="12"/>
                <w:lang w:val="es-CO"/>
              </w:rPr>
            </w:pPr>
            <w:r w:rsidRPr="007805FC">
              <w:rPr>
                <w:b/>
                <w:sz w:val="12"/>
                <w:lang w:val="es-CO"/>
              </w:rPr>
              <w:t>2.APERTURA</w:t>
            </w:r>
            <w:r w:rsidRPr="007805FC">
              <w:rPr>
                <w:b/>
                <w:w w:val="99"/>
                <w:sz w:val="12"/>
                <w:lang w:val="es-CO"/>
              </w:rPr>
              <w:t xml:space="preserve"> </w:t>
            </w:r>
            <w:r w:rsidRPr="007805FC">
              <w:rPr>
                <w:b/>
                <w:sz w:val="12"/>
                <w:lang w:val="es-CO"/>
              </w:rPr>
              <w:t>INVESTIGACION DISCIPLINARIA POR QUEJA PRESENTADA POR PARTICULARES</w:t>
            </w:r>
          </w:p>
        </w:tc>
        <w:tc>
          <w:tcPr>
            <w:tcW w:w="2692" w:type="dxa"/>
            <w:tcBorders>
              <w:top w:val="single" w:sz="5" w:space="0" w:color="000000"/>
              <w:left w:val="single" w:sz="5" w:space="0" w:color="000000"/>
              <w:bottom w:val="single" w:sz="5" w:space="0" w:color="000000"/>
              <w:right w:val="double" w:sz="4" w:space="0" w:color="000000"/>
            </w:tcBorders>
          </w:tcPr>
          <w:p w:rsidR="004A4264" w:rsidRPr="007805FC" w:rsidRDefault="004A4264">
            <w:pPr>
              <w:pStyle w:val="TableParagraph"/>
              <w:rPr>
                <w:b/>
                <w:sz w:val="14"/>
                <w:lang w:val="es-CO"/>
              </w:rPr>
            </w:pPr>
          </w:p>
          <w:p w:rsidR="004A4264" w:rsidRPr="007805FC" w:rsidRDefault="004A4264">
            <w:pPr>
              <w:pStyle w:val="TableParagraph"/>
              <w:spacing w:before="1"/>
              <w:rPr>
                <w:b/>
                <w:sz w:val="12"/>
                <w:lang w:val="es-CO"/>
              </w:rPr>
            </w:pPr>
          </w:p>
          <w:p w:rsidR="004A4264" w:rsidRPr="007805FC" w:rsidRDefault="004A4264">
            <w:pPr>
              <w:pStyle w:val="TableParagraph"/>
              <w:spacing w:line="264" w:lineRule="auto"/>
              <w:ind w:left="24" w:right="18"/>
              <w:jc w:val="both"/>
              <w:rPr>
                <w:sz w:val="14"/>
                <w:lang w:val="es-CO"/>
              </w:rPr>
            </w:pPr>
            <w:r w:rsidRPr="007805FC">
              <w:rPr>
                <w:w w:val="105"/>
                <w:sz w:val="14"/>
                <w:lang w:val="es-CO"/>
              </w:rPr>
              <w:t>1.</w:t>
            </w:r>
            <w:r w:rsidRPr="007805FC">
              <w:rPr>
                <w:spacing w:val="-6"/>
                <w:w w:val="105"/>
                <w:sz w:val="14"/>
                <w:lang w:val="es-CO"/>
              </w:rPr>
              <w:t xml:space="preserve"> </w:t>
            </w:r>
            <w:r w:rsidRPr="007805FC">
              <w:rPr>
                <w:w w:val="105"/>
                <w:sz w:val="14"/>
                <w:lang w:val="es-CO"/>
              </w:rPr>
              <w:t>Mantener</w:t>
            </w:r>
            <w:r w:rsidRPr="007805FC">
              <w:rPr>
                <w:spacing w:val="-6"/>
                <w:w w:val="105"/>
                <w:sz w:val="14"/>
                <w:lang w:val="es-CO"/>
              </w:rPr>
              <w:t xml:space="preserve"> </w:t>
            </w:r>
            <w:r w:rsidRPr="007805FC">
              <w:rPr>
                <w:w w:val="105"/>
                <w:sz w:val="14"/>
                <w:lang w:val="es-CO"/>
              </w:rPr>
              <w:t>informado</w:t>
            </w:r>
            <w:r w:rsidRPr="007805FC">
              <w:rPr>
                <w:spacing w:val="-7"/>
                <w:w w:val="105"/>
                <w:sz w:val="14"/>
                <w:lang w:val="es-CO"/>
              </w:rPr>
              <w:t xml:space="preserve"> </w:t>
            </w:r>
            <w:r w:rsidRPr="007805FC">
              <w:rPr>
                <w:w w:val="105"/>
                <w:sz w:val="14"/>
                <w:lang w:val="es-CO"/>
              </w:rPr>
              <w:t>a</w:t>
            </w:r>
            <w:r w:rsidRPr="007805FC">
              <w:rPr>
                <w:spacing w:val="-9"/>
                <w:w w:val="105"/>
                <w:sz w:val="14"/>
                <w:lang w:val="es-CO"/>
              </w:rPr>
              <w:t xml:space="preserve"> </w:t>
            </w:r>
            <w:r w:rsidRPr="007805FC">
              <w:rPr>
                <w:w w:val="105"/>
                <w:sz w:val="14"/>
                <w:lang w:val="es-CO"/>
              </w:rPr>
              <w:t>los</w:t>
            </w:r>
            <w:r w:rsidRPr="007805FC">
              <w:rPr>
                <w:spacing w:val="-6"/>
                <w:w w:val="105"/>
                <w:sz w:val="14"/>
                <w:lang w:val="es-CO"/>
              </w:rPr>
              <w:t xml:space="preserve"> </w:t>
            </w:r>
            <w:r w:rsidRPr="007805FC">
              <w:rPr>
                <w:w w:val="105"/>
                <w:sz w:val="14"/>
                <w:lang w:val="es-CO"/>
              </w:rPr>
              <w:t>usuarios</w:t>
            </w:r>
            <w:r w:rsidRPr="007805FC">
              <w:rPr>
                <w:spacing w:val="-8"/>
                <w:w w:val="105"/>
                <w:sz w:val="14"/>
                <w:lang w:val="es-CO"/>
              </w:rPr>
              <w:t xml:space="preserve"> </w:t>
            </w:r>
            <w:r w:rsidRPr="007805FC">
              <w:rPr>
                <w:w w:val="105"/>
                <w:sz w:val="14"/>
                <w:lang w:val="es-CO"/>
              </w:rPr>
              <w:t>del IMTTRASOL de sus derechos, de los deberes y prohibiciones a los servidores públicos, utilizando los medios de comunicación de que dispone este organismo</w:t>
            </w:r>
            <w:r w:rsidRPr="007805FC">
              <w:rPr>
                <w:spacing w:val="-18"/>
                <w:w w:val="105"/>
                <w:sz w:val="14"/>
                <w:lang w:val="es-CO"/>
              </w:rPr>
              <w:t xml:space="preserve"> </w:t>
            </w:r>
            <w:r w:rsidRPr="007805FC">
              <w:rPr>
                <w:w w:val="105"/>
                <w:sz w:val="14"/>
                <w:lang w:val="es-CO"/>
              </w:rPr>
              <w:t>de</w:t>
            </w:r>
            <w:r w:rsidRPr="007805FC">
              <w:rPr>
                <w:spacing w:val="-18"/>
                <w:w w:val="105"/>
                <w:sz w:val="14"/>
                <w:lang w:val="es-CO"/>
              </w:rPr>
              <w:t xml:space="preserve"> </w:t>
            </w:r>
            <w:r w:rsidR="00125615" w:rsidRPr="007805FC">
              <w:rPr>
                <w:w w:val="105"/>
                <w:sz w:val="14"/>
                <w:lang w:val="es-CO"/>
              </w:rPr>
              <w:t>tránsito</w:t>
            </w:r>
            <w:r w:rsidRPr="007805FC">
              <w:rPr>
                <w:spacing w:val="-18"/>
                <w:w w:val="105"/>
                <w:sz w:val="14"/>
                <w:lang w:val="es-CO"/>
              </w:rPr>
              <w:t xml:space="preserve"> </w:t>
            </w:r>
            <w:r w:rsidRPr="007805FC">
              <w:rPr>
                <w:w w:val="105"/>
                <w:sz w:val="14"/>
                <w:lang w:val="es-CO"/>
              </w:rPr>
              <w:t>y</w:t>
            </w:r>
            <w:r w:rsidRPr="007805FC">
              <w:rPr>
                <w:spacing w:val="-19"/>
                <w:w w:val="105"/>
                <w:sz w:val="14"/>
                <w:lang w:val="es-CO"/>
              </w:rPr>
              <w:t xml:space="preserve"> </w:t>
            </w:r>
            <w:r w:rsidRPr="007805FC">
              <w:rPr>
                <w:w w:val="105"/>
                <w:sz w:val="14"/>
                <w:lang w:val="es-CO"/>
              </w:rPr>
              <w:t>transportes.</w:t>
            </w:r>
          </w:p>
        </w:tc>
        <w:tc>
          <w:tcPr>
            <w:tcW w:w="1314" w:type="dxa"/>
            <w:tcBorders>
              <w:top w:val="single" w:sz="5" w:space="0" w:color="000000"/>
              <w:left w:val="double" w:sz="4" w:space="0" w:color="000000"/>
              <w:bottom w:val="single" w:sz="5" w:space="0" w:color="000000"/>
              <w:right w:val="single" w:sz="5" w:space="0" w:color="000000"/>
            </w:tcBorders>
          </w:tcPr>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rsidP="004712BD">
            <w:pPr>
              <w:pStyle w:val="TableParagraph"/>
              <w:spacing w:before="8"/>
              <w:jc w:val="center"/>
              <w:rPr>
                <w:b/>
                <w:sz w:val="10"/>
                <w:lang w:val="es-CO"/>
              </w:rPr>
            </w:pPr>
          </w:p>
          <w:p w:rsidR="004A4264" w:rsidRDefault="004A4264" w:rsidP="004712BD">
            <w:pPr>
              <w:pStyle w:val="TableParagraph"/>
              <w:spacing w:line="276" w:lineRule="auto"/>
              <w:ind w:left="220" w:hanging="144"/>
              <w:jc w:val="center"/>
              <w:rPr>
                <w:b/>
                <w:sz w:val="11"/>
              </w:rPr>
            </w:pPr>
            <w:r>
              <w:rPr>
                <w:b/>
                <w:w w:val="105"/>
                <w:sz w:val="10"/>
              </w:rPr>
              <w:t xml:space="preserve">INVESTIGACIONES </w:t>
            </w:r>
            <w:r>
              <w:rPr>
                <w:b/>
                <w:w w:val="105"/>
                <w:sz w:val="11"/>
              </w:rPr>
              <w:t>DISCIPLINARIAS</w:t>
            </w:r>
          </w:p>
        </w:tc>
        <w:tc>
          <w:tcPr>
            <w:tcW w:w="3203" w:type="dxa"/>
            <w:tcBorders>
              <w:top w:val="single" w:sz="5" w:space="0" w:color="000000"/>
              <w:left w:val="single" w:sz="5" w:space="0" w:color="000000"/>
              <w:bottom w:val="single" w:sz="5" w:space="0" w:color="000000"/>
              <w:right w:val="single" w:sz="5" w:space="0" w:color="000000"/>
            </w:tcBorders>
          </w:tcPr>
          <w:p w:rsidR="004A4264" w:rsidRPr="007805FC" w:rsidRDefault="004A4264">
            <w:pPr>
              <w:pStyle w:val="TableParagraph"/>
              <w:tabs>
                <w:tab w:val="left" w:pos="2164"/>
              </w:tabs>
              <w:spacing w:before="96" w:line="261" w:lineRule="auto"/>
              <w:ind w:left="21" w:right="15"/>
              <w:jc w:val="both"/>
              <w:rPr>
                <w:sz w:val="13"/>
                <w:lang w:val="es-CO"/>
              </w:rPr>
            </w:pPr>
            <w:r w:rsidRPr="007805FC">
              <w:rPr>
                <w:sz w:val="13"/>
                <w:lang w:val="es-CO"/>
              </w:rPr>
              <w:t xml:space="preserve">1. Recibir informe de la falta disciplinaria. 2. Abrir investigación </w:t>
            </w:r>
            <w:r w:rsidRPr="007805FC">
              <w:rPr>
                <w:spacing w:val="7"/>
                <w:sz w:val="13"/>
                <w:lang w:val="es-CO"/>
              </w:rPr>
              <w:t xml:space="preserve"> </w:t>
            </w:r>
            <w:r w:rsidRPr="007805FC">
              <w:rPr>
                <w:sz w:val="13"/>
                <w:lang w:val="es-CO"/>
              </w:rPr>
              <w:t>disciplinaria.</w:t>
            </w:r>
            <w:r w:rsidRPr="007805FC">
              <w:rPr>
                <w:sz w:val="13"/>
                <w:lang w:val="es-CO"/>
              </w:rPr>
              <w:tab/>
              <w:t xml:space="preserve">3.  Informar </w:t>
            </w:r>
            <w:r w:rsidRPr="007805FC">
              <w:rPr>
                <w:spacing w:val="16"/>
                <w:sz w:val="13"/>
                <w:lang w:val="es-CO"/>
              </w:rPr>
              <w:t xml:space="preserve"> </w:t>
            </w:r>
            <w:r w:rsidRPr="007805FC">
              <w:rPr>
                <w:sz w:val="13"/>
                <w:lang w:val="es-CO"/>
              </w:rPr>
              <w:t xml:space="preserve">a </w:t>
            </w:r>
            <w:r w:rsidRPr="007805FC">
              <w:rPr>
                <w:spacing w:val="8"/>
                <w:sz w:val="13"/>
                <w:lang w:val="es-CO"/>
              </w:rPr>
              <w:t xml:space="preserve"> </w:t>
            </w:r>
            <w:r w:rsidRPr="007805FC">
              <w:rPr>
                <w:spacing w:val="-3"/>
                <w:sz w:val="13"/>
                <w:lang w:val="es-CO"/>
              </w:rPr>
              <w:t>la</w:t>
            </w:r>
            <w:r w:rsidRPr="007805FC">
              <w:rPr>
                <w:spacing w:val="-3"/>
                <w:w w:val="101"/>
                <w:sz w:val="13"/>
                <w:lang w:val="es-CO"/>
              </w:rPr>
              <w:t xml:space="preserve"> </w:t>
            </w:r>
            <w:r w:rsidR="001E57D9" w:rsidRPr="007805FC">
              <w:rPr>
                <w:sz w:val="13"/>
                <w:lang w:val="es-CO"/>
              </w:rPr>
              <w:t>Personería</w:t>
            </w:r>
            <w:r w:rsidRPr="007805FC">
              <w:rPr>
                <w:sz w:val="13"/>
                <w:lang w:val="es-CO"/>
              </w:rPr>
              <w:t xml:space="preserve"> Municipal para que decida sobre el poder preferente. 4. Citar al (los) investigado (s) para notificarlo personalmente del auto de apertura de investigación disciplinaria. 5. Notificar por edicto si no comparece a notificarse personalmente. 6.  Las  demás establecidas para los procesos disciplinarios en la ley 734 de</w:t>
            </w:r>
            <w:r w:rsidRPr="007805FC">
              <w:rPr>
                <w:spacing w:val="8"/>
                <w:sz w:val="13"/>
                <w:lang w:val="es-CO"/>
              </w:rPr>
              <w:t xml:space="preserve"> </w:t>
            </w:r>
            <w:r w:rsidRPr="007805FC">
              <w:rPr>
                <w:sz w:val="13"/>
                <w:lang w:val="es-CO"/>
              </w:rPr>
              <w:t>2002.</w:t>
            </w:r>
          </w:p>
        </w:tc>
        <w:tc>
          <w:tcPr>
            <w:tcW w:w="948" w:type="dxa"/>
            <w:tcBorders>
              <w:top w:val="single" w:sz="5" w:space="0" w:color="000000"/>
              <w:left w:val="single" w:sz="5" w:space="0" w:color="000000"/>
              <w:bottom w:val="single" w:sz="5" w:space="0" w:color="000000"/>
              <w:right w:val="single" w:sz="5" w:space="0" w:color="000000"/>
            </w:tcBorders>
          </w:tcPr>
          <w:p w:rsidR="004A4264" w:rsidRPr="007805FC" w:rsidRDefault="000165E0">
            <w:pPr>
              <w:pStyle w:val="TableParagraph"/>
              <w:rPr>
                <w:b/>
                <w:sz w:val="12"/>
                <w:lang w:val="es-CO"/>
              </w:rPr>
            </w:pPr>
            <w:r>
              <w:rPr>
                <w:b/>
                <w:sz w:val="12"/>
                <w:lang w:val="es-CO"/>
              </w:rPr>
              <w:t xml:space="preserve">Aperturas de </w:t>
            </w:r>
            <w:r>
              <w:rPr>
                <w:b/>
                <w:sz w:val="12"/>
                <w:lang w:val="es-CO"/>
              </w:rPr>
              <w:t>investigaciones</w:t>
            </w:r>
            <w:r>
              <w:rPr>
                <w:b/>
                <w:sz w:val="12"/>
                <w:lang w:val="es-CO"/>
              </w:rPr>
              <w:t>/</w:t>
            </w:r>
            <w:r>
              <w:rPr>
                <w:b/>
                <w:sz w:val="12"/>
                <w:lang w:val="es-CO"/>
              </w:rPr>
              <w:t>número</w:t>
            </w:r>
            <w:r>
              <w:rPr>
                <w:b/>
                <w:sz w:val="12"/>
                <w:lang w:val="es-CO"/>
              </w:rPr>
              <w:t xml:space="preserve"> de quejas</w:t>
            </w:r>
          </w:p>
        </w:tc>
        <w:tc>
          <w:tcPr>
            <w:tcW w:w="848" w:type="dxa"/>
            <w:tcBorders>
              <w:top w:val="single" w:sz="5" w:space="0" w:color="000000"/>
              <w:left w:val="single" w:sz="5" w:space="0" w:color="000000"/>
              <w:bottom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rPr>
                <w:b/>
                <w:sz w:val="15"/>
                <w:lang w:val="es-CO"/>
              </w:rPr>
            </w:pPr>
          </w:p>
          <w:p w:rsidR="004A4264" w:rsidRPr="007805FC" w:rsidRDefault="004A4264" w:rsidP="00CD7585">
            <w:pPr>
              <w:pStyle w:val="TableParagraph"/>
              <w:spacing w:line="266" w:lineRule="auto"/>
              <w:ind w:left="45" w:right="46"/>
              <w:jc w:val="center"/>
              <w:rPr>
                <w:b/>
                <w:sz w:val="12"/>
                <w:lang w:val="es-CO"/>
              </w:rPr>
            </w:pPr>
            <w:r w:rsidRPr="007805FC">
              <w:rPr>
                <w:b/>
                <w:sz w:val="12"/>
                <w:lang w:val="es-CO"/>
              </w:rPr>
              <w:t>J</w:t>
            </w:r>
            <w:r w:rsidR="00CD7585">
              <w:rPr>
                <w:b/>
                <w:sz w:val="12"/>
                <w:lang w:val="es-CO"/>
              </w:rPr>
              <w:t>efe Control interno disciplinari</w:t>
            </w:r>
            <w:r w:rsidRPr="007805FC">
              <w:rPr>
                <w:b/>
                <w:sz w:val="12"/>
                <w:lang w:val="es-CO"/>
              </w:rPr>
              <w:t>o</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4A4264" w:rsidRPr="007805FC" w:rsidRDefault="004A4264">
            <w:pPr>
              <w:pStyle w:val="TableParagraph"/>
              <w:spacing w:before="1"/>
              <w:rPr>
                <w:b/>
                <w:sz w:val="16"/>
                <w:lang w:val="es-CO"/>
              </w:rPr>
            </w:pPr>
          </w:p>
          <w:p w:rsidR="004A4264" w:rsidRDefault="004A4264">
            <w:pPr>
              <w:pStyle w:val="TableParagraph"/>
              <w:ind w:left="597"/>
              <w:rPr>
                <w:b/>
                <w:sz w:val="12"/>
              </w:rPr>
            </w:pPr>
            <w:proofErr w:type="spellStart"/>
            <w:r>
              <w:rPr>
                <w:b/>
                <w:w w:val="99"/>
                <w:sz w:val="12"/>
              </w:rPr>
              <w:t>I</w:t>
            </w:r>
            <w:r>
              <w:rPr>
                <w:b/>
                <w:spacing w:val="-1"/>
                <w:w w:val="99"/>
                <w:sz w:val="12"/>
              </w:rPr>
              <w:t>m</w:t>
            </w:r>
            <w:r>
              <w:rPr>
                <w:b/>
                <w:w w:val="99"/>
                <w:sz w:val="12"/>
              </w:rPr>
              <w:t>tt</w:t>
            </w:r>
            <w:r>
              <w:rPr>
                <w:b/>
                <w:spacing w:val="-2"/>
                <w:w w:val="99"/>
                <w:sz w:val="12"/>
              </w:rPr>
              <w:t>r</w:t>
            </w:r>
            <w:r>
              <w:rPr>
                <w:b/>
                <w:w w:val="99"/>
                <w:sz w:val="12"/>
              </w:rPr>
              <w:t>as</w:t>
            </w:r>
            <w:r>
              <w:rPr>
                <w:b/>
                <w:sz w:val="12"/>
              </w:rPr>
              <w:t>ol</w:t>
            </w:r>
            <w:proofErr w:type="spellEnd"/>
          </w:p>
        </w:tc>
        <w:tc>
          <w:tcPr>
            <w:tcW w:w="861"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ind w:left="25" w:right="9"/>
              <w:jc w:val="center"/>
              <w:rPr>
                <w:b/>
                <w:sz w:val="12"/>
              </w:rPr>
            </w:pPr>
          </w:p>
        </w:tc>
        <w:tc>
          <w:tcPr>
            <w:tcW w:w="567"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ind w:left="25" w:right="9"/>
              <w:jc w:val="center"/>
              <w:rPr>
                <w:b/>
                <w:sz w:val="12"/>
              </w:rPr>
            </w:pPr>
          </w:p>
        </w:tc>
        <w:tc>
          <w:tcPr>
            <w:tcW w:w="437"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7"/>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4"/>
              <w:jc w:val="center"/>
              <w:rPr>
                <w:b/>
                <w:sz w:val="12"/>
              </w:rPr>
            </w:pPr>
            <w:r>
              <w:rPr>
                <w:b/>
                <w:sz w:val="12"/>
              </w:rPr>
              <w:t>X</w:t>
            </w:r>
          </w:p>
        </w:tc>
        <w:tc>
          <w:tcPr>
            <w:tcW w:w="284"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right="76"/>
              <w:jc w:val="right"/>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22"/>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27"/>
              <w:rPr>
                <w:b/>
                <w:sz w:val="12"/>
              </w:rPr>
            </w:pPr>
            <w:r>
              <w:rPr>
                <w:b/>
                <w:sz w:val="12"/>
              </w:rPr>
              <w:t>X</w:t>
            </w:r>
          </w:p>
        </w:tc>
        <w:tc>
          <w:tcPr>
            <w:tcW w:w="283" w:type="dxa"/>
            <w:tcBorders>
              <w:top w:val="single" w:sz="5" w:space="0" w:color="000000"/>
              <w:left w:val="single" w:sz="5" w:space="0" w:color="000000"/>
              <w:bottom w:val="single" w:sz="5" w:space="0" w:color="000000"/>
            </w:tcBorders>
          </w:tcPr>
          <w:p w:rsidR="004A4264" w:rsidRDefault="000165E0">
            <w:pPr>
              <w:pStyle w:val="TableParagraph"/>
              <w:ind w:left="112"/>
              <w:rPr>
                <w:b/>
                <w:sz w:val="12"/>
              </w:rPr>
            </w:pPr>
            <w:r>
              <w:rPr>
                <w:b/>
                <w:sz w:val="12"/>
              </w:rPr>
              <w:t>X</w:t>
            </w:r>
          </w:p>
        </w:tc>
      </w:tr>
      <w:tr w:rsidR="00C6056C" w:rsidTr="00E26E38">
        <w:trPr>
          <w:trHeight w:hRule="exact" w:val="1788"/>
        </w:trPr>
        <w:tc>
          <w:tcPr>
            <w:tcW w:w="1226" w:type="dxa"/>
            <w:tcBorders>
              <w:top w:val="single" w:sz="5" w:space="0" w:color="000000"/>
              <w:bottom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spacing w:before="4"/>
              <w:rPr>
                <w:b/>
                <w:sz w:val="15"/>
                <w:lang w:val="es-CO"/>
              </w:rPr>
            </w:pPr>
          </w:p>
          <w:p w:rsidR="004A4264" w:rsidRPr="007805FC" w:rsidRDefault="004A4264" w:rsidP="001E57D9">
            <w:pPr>
              <w:pStyle w:val="TableParagraph"/>
              <w:tabs>
                <w:tab w:val="left" w:pos="532"/>
              </w:tabs>
              <w:spacing w:line="266" w:lineRule="auto"/>
              <w:ind w:left="14" w:right="12"/>
              <w:rPr>
                <w:b/>
                <w:sz w:val="12"/>
                <w:lang w:val="es-CO"/>
              </w:rPr>
            </w:pPr>
            <w:r w:rsidRPr="007805FC">
              <w:rPr>
                <w:b/>
                <w:sz w:val="12"/>
                <w:lang w:val="es-CO"/>
              </w:rPr>
              <w:t>3.APERTURA</w:t>
            </w:r>
            <w:r w:rsidRPr="007805FC">
              <w:rPr>
                <w:b/>
                <w:w w:val="99"/>
                <w:sz w:val="12"/>
                <w:lang w:val="es-CO"/>
              </w:rPr>
              <w:t xml:space="preserve"> </w:t>
            </w:r>
            <w:r w:rsidRPr="007805FC">
              <w:rPr>
                <w:b/>
                <w:sz w:val="12"/>
                <w:lang w:val="es-CO"/>
              </w:rPr>
              <w:t>INVESTIGACION DISCIPLINARIA DE MANERA</w:t>
            </w:r>
            <w:r w:rsidRPr="007805FC">
              <w:rPr>
                <w:b/>
                <w:spacing w:val="-18"/>
                <w:sz w:val="12"/>
                <w:lang w:val="es-CO"/>
              </w:rPr>
              <w:t xml:space="preserve"> </w:t>
            </w:r>
            <w:r w:rsidRPr="007805FC">
              <w:rPr>
                <w:b/>
                <w:sz w:val="12"/>
                <w:lang w:val="es-CO"/>
              </w:rPr>
              <w:t>OFICIOSA</w:t>
            </w:r>
          </w:p>
        </w:tc>
        <w:tc>
          <w:tcPr>
            <w:tcW w:w="2692" w:type="dxa"/>
            <w:tcBorders>
              <w:top w:val="single" w:sz="5" w:space="0" w:color="000000"/>
              <w:left w:val="single" w:sz="5" w:space="0" w:color="000000"/>
              <w:bottom w:val="single" w:sz="5" w:space="0" w:color="000000"/>
              <w:right w:val="double" w:sz="4" w:space="0" w:color="000000"/>
            </w:tcBorders>
          </w:tcPr>
          <w:p w:rsidR="004A4264" w:rsidRPr="007805FC" w:rsidRDefault="004A4264">
            <w:pPr>
              <w:pStyle w:val="TableParagraph"/>
              <w:rPr>
                <w:b/>
                <w:sz w:val="14"/>
                <w:lang w:val="es-CO"/>
              </w:rPr>
            </w:pPr>
          </w:p>
          <w:p w:rsidR="004A4264" w:rsidRPr="007805FC" w:rsidRDefault="001E57D9">
            <w:pPr>
              <w:pStyle w:val="TableParagraph"/>
              <w:spacing w:line="261" w:lineRule="auto"/>
              <w:ind w:left="21" w:right="17"/>
              <w:jc w:val="both"/>
              <w:rPr>
                <w:sz w:val="13"/>
                <w:lang w:val="es-CO"/>
              </w:rPr>
            </w:pPr>
            <w:r>
              <w:rPr>
                <w:sz w:val="13"/>
                <w:lang w:val="es-CO"/>
              </w:rPr>
              <w:t>1. Conservar la urn</w:t>
            </w:r>
            <w:r w:rsidR="004A4264" w:rsidRPr="007805FC">
              <w:rPr>
                <w:sz w:val="13"/>
                <w:lang w:val="es-CO"/>
              </w:rPr>
              <w:t xml:space="preserve">a para que los usuarios del IMTTRASOL, depositen sus inquietudes  y </w:t>
            </w:r>
            <w:r w:rsidRPr="007805FC">
              <w:rPr>
                <w:sz w:val="13"/>
                <w:lang w:val="es-CO"/>
              </w:rPr>
              <w:t>sugerencias</w:t>
            </w:r>
            <w:r w:rsidR="004A4264" w:rsidRPr="007805FC">
              <w:rPr>
                <w:sz w:val="13"/>
                <w:lang w:val="es-CO"/>
              </w:rPr>
              <w:t xml:space="preserve"> por la atención recibida de  los empleados de  este  organismo  de </w:t>
            </w:r>
            <w:r w:rsidRPr="007805FC">
              <w:rPr>
                <w:sz w:val="13"/>
                <w:lang w:val="es-CO"/>
              </w:rPr>
              <w:t>tránsito</w:t>
            </w:r>
            <w:r w:rsidR="004A4264" w:rsidRPr="007805FC">
              <w:rPr>
                <w:sz w:val="13"/>
                <w:lang w:val="es-CO"/>
              </w:rPr>
              <w:t xml:space="preserve"> y transportes. 2. Estar atento a información hablada y escrita relacionada con las actuaciones de los servidores públicos del IMTTRASOL en el ejercicio de sus funciones o con ocasión de</w:t>
            </w:r>
            <w:r w:rsidR="004A4264" w:rsidRPr="007805FC">
              <w:rPr>
                <w:spacing w:val="20"/>
                <w:sz w:val="13"/>
                <w:lang w:val="es-CO"/>
              </w:rPr>
              <w:t xml:space="preserve"> </w:t>
            </w:r>
            <w:r w:rsidR="004A4264" w:rsidRPr="007805FC">
              <w:rPr>
                <w:sz w:val="13"/>
                <w:lang w:val="es-CO"/>
              </w:rPr>
              <w:t>ellas</w:t>
            </w:r>
            <w:r>
              <w:rPr>
                <w:sz w:val="13"/>
                <w:lang w:val="es-CO"/>
              </w:rPr>
              <w:t>.</w:t>
            </w:r>
          </w:p>
        </w:tc>
        <w:tc>
          <w:tcPr>
            <w:tcW w:w="1314" w:type="dxa"/>
            <w:tcBorders>
              <w:top w:val="single" w:sz="5" w:space="0" w:color="000000"/>
              <w:left w:val="double" w:sz="4" w:space="0" w:color="000000"/>
              <w:bottom w:val="single" w:sz="5" w:space="0" w:color="000000"/>
              <w:right w:val="single" w:sz="5" w:space="0" w:color="000000"/>
            </w:tcBorders>
          </w:tcPr>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Pr="007805FC" w:rsidRDefault="004A4264">
            <w:pPr>
              <w:pStyle w:val="TableParagraph"/>
              <w:rPr>
                <w:b/>
                <w:sz w:val="10"/>
                <w:lang w:val="es-CO"/>
              </w:rPr>
            </w:pPr>
          </w:p>
          <w:p w:rsidR="004A4264" w:rsidRDefault="004A4264">
            <w:pPr>
              <w:pStyle w:val="TableParagraph"/>
              <w:spacing w:before="64" w:line="268" w:lineRule="auto"/>
              <w:ind w:left="220" w:hanging="144"/>
              <w:rPr>
                <w:b/>
                <w:sz w:val="11"/>
              </w:rPr>
            </w:pPr>
            <w:r>
              <w:rPr>
                <w:b/>
                <w:w w:val="95"/>
                <w:sz w:val="11"/>
              </w:rPr>
              <w:t xml:space="preserve">05 INVESTIGACIONES </w:t>
            </w:r>
            <w:r>
              <w:rPr>
                <w:b/>
                <w:sz w:val="11"/>
              </w:rPr>
              <w:t>DISCIPLINARIAS</w:t>
            </w:r>
          </w:p>
        </w:tc>
        <w:tc>
          <w:tcPr>
            <w:tcW w:w="3203" w:type="dxa"/>
            <w:tcBorders>
              <w:top w:val="single" w:sz="5" w:space="0" w:color="000000"/>
              <w:left w:val="single" w:sz="5" w:space="0" w:color="000000"/>
              <w:bottom w:val="single" w:sz="5" w:space="0" w:color="000000"/>
              <w:right w:val="single" w:sz="5" w:space="0" w:color="000000"/>
            </w:tcBorders>
          </w:tcPr>
          <w:p w:rsidR="004A4264" w:rsidRPr="007805FC" w:rsidRDefault="004A4264">
            <w:pPr>
              <w:pStyle w:val="TableParagraph"/>
              <w:spacing w:before="79" w:line="261" w:lineRule="auto"/>
              <w:ind w:left="21" w:right="15"/>
              <w:jc w:val="both"/>
              <w:rPr>
                <w:sz w:val="13"/>
                <w:lang w:val="es-CO"/>
              </w:rPr>
            </w:pPr>
            <w:r w:rsidRPr="007805FC">
              <w:rPr>
                <w:sz w:val="13"/>
                <w:lang w:val="es-CO"/>
              </w:rPr>
              <w:t>1. Dictar Auto apertura investigación disciplinaria por conocimiento directo de la falta o por informe de prensa hablada o escrita. 2. Informar a la Personería Municipal para que decida sobre el poder   preferente.</w:t>
            </w:r>
          </w:p>
          <w:p w:rsidR="004A4264" w:rsidRPr="007805FC" w:rsidRDefault="004A4264">
            <w:pPr>
              <w:pStyle w:val="TableParagraph"/>
              <w:spacing w:line="261" w:lineRule="auto"/>
              <w:ind w:left="21" w:right="16"/>
              <w:jc w:val="both"/>
              <w:rPr>
                <w:sz w:val="13"/>
                <w:lang w:val="es-CO"/>
              </w:rPr>
            </w:pPr>
            <w:r w:rsidRPr="007805FC">
              <w:rPr>
                <w:sz w:val="13"/>
                <w:lang w:val="es-CO"/>
              </w:rPr>
              <w:t>3. Citar al (los) investigado (s) para notificarlos personalmente del auto de apertura de investigación disciplinaria. 4. Notificar por edicto si no comparece a notificarse personalmente.  5.  Las  demás establecidas para los procesos disciplinarios en la ley 734 de 2002</w:t>
            </w:r>
          </w:p>
        </w:tc>
        <w:tc>
          <w:tcPr>
            <w:tcW w:w="948" w:type="dxa"/>
            <w:tcBorders>
              <w:top w:val="single" w:sz="5" w:space="0" w:color="000000"/>
              <w:left w:val="single" w:sz="5" w:space="0" w:color="000000"/>
              <w:bottom w:val="single" w:sz="5" w:space="0" w:color="000000"/>
              <w:right w:val="single" w:sz="5" w:space="0" w:color="000000"/>
            </w:tcBorders>
          </w:tcPr>
          <w:p w:rsidR="004A4264" w:rsidRPr="007805FC" w:rsidRDefault="000165E0">
            <w:pPr>
              <w:pStyle w:val="TableParagraph"/>
              <w:rPr>
                <w:b/>
                <w:sz w:val="12"/>
                <w:lang w:val="es-CO"/>
              </w:rPr>
            </w:pPr>
            <w:r>
              <w:rPr>
                <w:b/>
                <w:sz w:val="12"/>
                <w:lang w:val="es-CO"/>
              </w:rPr>
              <w:t>Aperturas de investigaciones/número de quejas</w:t>
            </w:r>
          </w:p>
        </w:tc>
        <w:tc>
          <w:tcPr>
            <w:tcW w:w="848" w:type="dxa"/>
            <w:tcBorders>
              <w:top w:val="single" w:sz="5" w:space="0" w:color="000000"/>
              <w:left w:val="single" w:sz="5" w:space="0" w:color="000000"/>
              <w:bottom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spacing w:before="100" w:line="266" w:lineRule="auto"/>
              <w:ind w:left="45" w:right="46"/>
              <w:jc w:val="center"/>
              <w:rPr>
                <w:b/>
                <w:sz w:val="12"/>
                <w:lang w:val="es-CO"/>
              </w:rPr>
            </w:pPr>
            <w:r w:rsidRPr="007805FC">
              <w:rPr>
                <w:b/>
                <w:sz w:val="12"/>
                <w:lang w:val="es-CO"/>
              </w:rPr>
              <w:t>Je</w:t>
            </w:r>
            <w:r w:rsidR="00CD7585">
              <w:rPr>
                <w:b/>
                <w:sz w:val="12"/>
                <w:lang w:val="es-CO"/>
              </w:rPr>
              <w:t>fe Control interno disciplinari</w:t>
            </w:r>
            <w:r w:rsidRPr="007805FC">
              <w:rPr>
                <w:b/>
                <w:sz w:val="12"/>
                <w:lang w:val="es-CO"/>
              </w:rPr>
              <w:t>o</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4A4264" w:rsidRPr="007805FC" w:rsidRDefault="004A4264">
            <w:pPr>
              <w:pStyle w:val="TableParagraph"/>
              <w:spacing w:before="1"/>
              <w:rPr>
                <w:b/>
                <w:sz w:val="16"/>
                <w:lang w:val="es-CO"/>
              </w:rPr>
            </w:pPr>
          </w:p>
          <w:p w:rsidR="004A4264" w:rsidRDefault="004A4264">
            <w:pPr>
              <w:pStyle w:val="TableParagraph"/>
              <w:ind w:left="644" w:right="588"/>
              <w:jc w:val="center"/>
              <w:rPr>
                <w:b/>
                <w:sz w:val="12"/>
              </w:rPr>
            </w:pPr>
            <w:proofErr w:type="spellStart"/>
            <w:r>
              <w:rPr>
                <w:b/>
                <w:w w:val="99"/>
                <w:sz w:val="12"/>
              </w:rPr>
              <w:t>I</w:t>
            </w:r>
            <w:r>
              <w:rPr>
                <w:b/>
                <w:spacing w:val="-1"/>
                <w:w w:val="99"/>
                <w:sz w:val="12"/>
              </w:rPr>
              <w:t>m</w:t>
            </w:r>
            <w:r>
              <w:rPr>
                <w:b/>
                <w:w w:val="99"/>
                <w:sz w:val="12"/>
              </w:rPr>
              <w:t>tt</w:t>
            </w:r>
            <w:r>
              <w:rPr>
                <w:b/>
                <w:spacing w:val="-2"/>
                <w:w w:val="99"/>
                <w:sz w:val="12"/>
              </w:rPr>
              <w:t>r</w:t>
            </w:r>
            <w:r>
              <w:rPr>
                <w:b/>
                <w:w w:val="99"/>
                <w:sz w:val="12"/>
              </w:rPr>
              <w:t>as</w:t>
            </w:r>
            <w:r>
              <w:rPr>
                <w:b/>
                <w:sz w:val="12"/>
              </w:rPr>
              <w:t>ol</w:t>
            </w:r>
            <w:proofErr w:type="spellEnd"/>
          </w:p>
        </w:tc>
        <w:tc>
          <w:tcPr>
            <w:tcW w:w="861"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ind w:left="25" w:right="9"/>
              <w:jc w:val="center"/>
              <w:rPr>
                <w:b/>
                <w:sz w:val="12"/>
              </w:rPr>
            </w:pPr>
          </w:p>
        </w:tc>
        <w:tc>
          <w:tcPr>
            <w:tcW w:w="567" w:type="dxa"/>
            <w:tcBorders>
              <w:top w:val="single" w:sz="5" w:space="0" w:color="000000"/>
              <w:left w:val="single" w:sz="5" w:space="0" w:color="000000"/>
              <w:bottom w:val="single" w:sz="5" w:space="0" w:color="000000"/>
              <w:right w:val="single" w:sz="5" w:space="0" w:color="000000"/>
            </w:tcBorders>
          </w:tcPr>
          <w:p w:rsidR="004A4264" w:rsidRDefault="004A4264">
            <w:pPr>
              <w:pStyle w:val="TableParagraph"/>
              <w:ind w:left="25" w:right="9"/>
              <w:jc w:val="center"/>
              <w:rPr>
                <w:b/>
                <w:sz w:val="12"/>
              </w:rPr>
            </w:pPr>
          </w:p>
        </w:tc>
        <w:tc>
          <w:tcPr>
            <w:tcW w:w="437"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7"/>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4"/>
              <w:jc w:val="center"/>
              <w:rPr>
                <w:b/>
                <w:sz w:val="12"/>
              </w:rPr>
            </w:pPr>
            <w:r>
              <w:rPr>
                <w:b/>
                <w:sz w:val="12"/>
              </w:rPr>
              <w:t>X</w:t>
            </w:r>
          </w:p>
        </w:tc>
        <w:tc>
          <w:tcPr>
            <w:tcW w:w="284"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right="76"/>
              <w:jc w:val="right"/>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22"/>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4A4264" w:rsidRDefault="000165E0">
            <w:pPr>
              <w:pStyle w:val="TableParagraph"/>
              <w:ind w:left="127"/>
              <w:rPr>
                <w:b/>
                <w:sz w:val="12"/>
              </w:rPr>
            </w:pPr>
            <w:r>
              <w:rPr>
                <w:b/>
                <w:sz w:val="12"/>
              </w:rPr>
              <w:t>X</w:t>
            </w:r>
          </w:p>
        </w:tc>
        <w:tc>
          <w:tcPr>
            <w:tcW w:w="283" w:type="dxa"/>
            <w:tcBorders>
              <w:top w:val="single" w:sz="5" w:space="0" w:color="000000"/>
              <w:left w:val="single" w:sz="5" w:space="0" w:color="000000"/>
              <w:bottom w:val="single" w:sz="5" w:space="0" w:color="000000"/>
            </w:tcBorders>
          </w:tcPr>
          <w:p w:rsidR="004A4264" w:rsidRDefault="000165E0">
            <w:pPr>
              <w:pStyle w:val="TableParagraph"/>
              <w:ind w:left="112"/>
              <w:rPr>
                <w:b/>
                <w:sz w:val="12"/>
              </w:rPr>
            </w:pPr>
            <w:r>
              <w:rPr>
                <w:b/>
                <w:sz w:val="12"/>
              </w:rPr>
              <w:t>X</w:t>
            </w:r>
          </w:p>
        </w:tc>
      </w:tr>
      <w:tr w:rsidR="00C6056C" w:rsidTr="00E26E38">
        <w:trPr>
          <w:trHeight w:hRule="exact" w:val="1631"/>
        </w:trPr>
        <w:tc>
          <w:tcPr>
            <w:tcW w:w="1226" w:type="dxa"/>
            <w:tcBorders>
              <w:top w:val="single" w:sz="5" w:space="0" w:color="000000"/>
              <w:right w:val="single" w:sz="5" w:space="0" w:color="000000"/>
            </w:tcBorders>
          </w:tcPr>
          <w:p w:rsidR="004A4264" w:rsidRPr="007805FC" w:rsidRDefault="004A4264">
            <w:pPr>
              <w:pStyle w:val="TableParagraph"/>
              <w:spacing w:before="11"/>
              <w:rPr>
                <w:b/>
                <w:sz w:val="17"/>
                <w:lang w:val="es-CO"/>
              </w:rPr>
            </w:pPr>
          </w:p>
          <w:p w:rsidR="004A4264" w:rsidRPr="007805FC" w:rsidRDefault="004A4264" w:rsidP="001E57D9">
            <w:pPr>
              <w:pStyle w:val="TableParagraph"/>
              <w:tabs>
                <w:tab w:val="left" w:pos="532"/>
              </w:tabs>
              <w:spacing w:line="266" w:lineRule="auto"/>
              <w:ind w:left="14" w:right="12"/>
              <w:rPr>
                <w:b/>
                <w:sz w:val="12"/>
                <w:lang w:val="es-CO"/>
              </w:rPr>
            </w:pPr>
            <w:r w:rsidRPr="007805FC">
              <w:rPr>
                <w:b/>
                <w:sz w:val="12"/>
                <w:lang w:val="es-CO"/>
              </w:rPr>
              <w:t>4.</w:t>
            </w:r>
            <w:r w:rsidR="00C97682">
              <w:rPr>
                <w:b/>
                <w:sz w:val="12"/>
                <w:lang w:val="es-CO"/>
              </w:rPr>
              <w:t xml:space="preserve"> </w:t>
            </w:r>
            <w:r w:rsidRPr="007805FC">
              <w:rPr>
                <w:b/>
                <w:sz w:val="12"/>
                <w:lang w:val="es-CO"/>
              </w:rPr>
              <w:t>APERTURA</w:t>
            </w:r>
            <w:r w:rsidRPr="007805FC">
              <w:rPr>
                <w:b/>
                <w:w w:val="99"/>
                <w:sz w:val="12"/>
                <w:lang w:val="es-CO"/>
              </w:rPr>
              <w:t xml:space="preserve"> </w:t>
            </w:r>
            <w:r w:rsidRPr="007805FC">
              <w:rPr>
                <w:b/>
                <w:sz w:val="12"/>
                <w:lang w:val="es-CO"/>
              </w:rPr>
              <w:t>INDAGACION PRELIMINAR POR QUEJA PRESENTADA POR SERVIDORES PUBLICIOS Y POR PARTICULARES</w:t>
            </w:r>
          </w:p>
        </w:tc>
        <w:tc>
          <w:tcPr>
            <w:tcW w:w="2692" w:type="dxa"/>
            <w:tcBorders>
              <w:top w:val="single" w:sz="5" w:space="0" w:color="000000"/>
              <w:left w:val="single" w:sz="5" w:space="0" w:color="000000"/>
              <w:right w:val="double" w:sz="4" w:space="0" w:color="000000"/>
            </w:tcBorders>
          </w:tcPr>
          <w:p w:rsidR="004A4264" w:rsidRPr="007805FC" w:rsidRDefault="004A4264">
            <w:pPr>
              <w:pStyle w:val="TableParagraph"/>
              <w:spacing w:line="259" w:lineRule="auto"/>
              <w:ind w:left="19" w:right="14"/>
              <w:jc w:val="both"/>
              <w:rPr>
                <w:sz w:val="12"/>
                <w:lang w:val="es-CO"/>
              </w:rPr>
            </w:pPr>
            <w:r w:rsidRPr="007805FC">
              <w:rPr>
                <w:sz w:val="12"/>
                <w:lang w:val="es-CO"/>
              </w:rPr>
              <w:t xml:space="preserve">1. Hacer </w:t>
            </w:r>
            <w:r w:rsidR="001E57D9" w:rsidRPr="007805FC">
              <w:rPr>
                <w:sz w:val="12"/>
                <w:lang w:val="es-CO"/>
              </w:rPr>
              <w:t>énfasis</w:t>
            </w:r>
            <w:r w:rsidRPr="007805FC">
              <w:rPr>
                <w:sz w:val="12"/>
                <w:lang w:val="es-CO"/>
              </w:rPr>
              <w:t xml:space="preserve"> a los servidores públicos del IMTTRASOL sobre la obligación legal que se tiene en cumplir con los deberes y prohibiciones establecidos en la ley 734 de  2002,  haciendo uso de los medios de comunicación de que dispone la </w:t>
            </w:r>
            <w:r w:rsidR="001E57D9" w:rsidRPr="007805FC">
              <w:rPr>
                <w:sz w:val="12"/>
                <w:lang w:val="es-CO"/>
              </w:rPr>
              <w:t>institución</w:t>
            </w:r>
            <w:r w:rsidRPr="007805FC">
              <w:rPr>
                <w:sz w:val="12"/>
                <w:lang w:val="es-CO"/>
              </w:rPr>
              <w:t xml:space="preserve">. 2. Dar a conocer a los usuarios los deberes y prohibiciones establecido para los servidores </w:t>
            </w:r>
            <w:r w:rsidR="001E57D9" w:rsidRPr="007805FC">
              <w:rPr>
                <w:sz w:val="12"/>
                <w:lang w:val="es-CO"/>
              </w:rPr>
              <w:t>públicos</w:t>
            </w:r>
            <w:r w:rsidRPr="007805FC">
              <w:rPr>
                <w:sz w:val="12"/>
                <w:lang w:val="es-CO"/>
              </w:rPr>
              <w:t xml:space="preserve"> en la ley 734  de 2002 y la ley 1474 de 2011, utilizando los  medios de comunicación de que dispone el IMTTRASOL</w:t>
            </w:r>
            <w:r w:rsidR="001E57D9">
              <w:rPr>
                <w:sz w:val="12"/>
                <w:lang w:val="es-CO"/>
              </w:rPr>
              <w:t>.</w:t>
            </w:r>
          </w:p>
        </w:tc>
        <w:tc>
          <w:tcPr>
            <w:tcW w:w="1314" w:type="dxa"/>
            <w:tcBorders>
              <w:top w:val="single" w:sz="5" w:space="0" w:color="000000"/>
              <w:left w:val="double" w:sz="4"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spacing w:before="1"/>
              <w:rPr>
                <w:b/>
                <w:sz w:val="10"/>
                <w:lang w:val="es-CO"/>
              </w:rPr>
            </w:pPr>
          </w:p>
          <w:p w:rsidR="004A4264" w:rsidRDefault="004A4264">
            <w:pPr>
              <w:pStyle w:val="TableParagraph"/>
              <w:spacing w:line="266" w:lineRule="auto"/>
              <w:ind w:left="201" w:hanging="99"/>
              <w:rPr>
                <w:b/>
                <w:sz w:val="12"/>
              </w:rPr>
            </w:pPr>
            <w:r>
              <w:rPr>
                <w:b/>
                <w:sz w:val="12"/>
              </w:rPr>
              <w:t xml:space="preserve"> INDAGACIONES PRELIMINARES</w:t>
            </w:r>
          </w:p>
        </w:tc>
        <w:tc>
          <w:tcPr>
            <w:tcW w:w="3203" w:type="dxa"/>
            <w:tcBorders>
              <w:top w:val="single" w:sz="5" w:space="0" w:color="000000"/>
              <w:left w:val="single" w:sz="5" w:space="0" w:color="000000"/>
              <w:right w:val="single" w:sz="5" w:space="0" w:color="000000"/>
            </w:tcBorders>
          </w:tcPr>
          <w:p w:rsidR="004A4264" w:rsidRPr="007805FC" w:rsidRDefault="004A4264" w:rsidP="00A41D86">
            <w:pPr>
              <w:pStyle w:val="TableParagraph"/>
              <w:spacing w:line="259" w:lineRule="auto"/>
              <w:ind w:left="19" w:right="13"/>
              <w:jc w:val="both"/>
              <w:rPr>
                <w:sz w:val="12"/>
                <w:lang w:val="es-CO"/>
              </w:rPr>
            </w:pPr>
            <w:r w:rsidRPr="007805FC">
              <w:rPr>
                <w:sz w:val="12"/>
                <w:lang w:val="es-CO"/>
              </w:rPr>
              <w:t xml:space="preserve">1. Recibir informe de la falta disciplinaria. 2. Abrir indagación preliminar si existe duda sobre la identificación o individualización del autor de la falta disciplinaria. 3. Verificar en un </w:t>
            </w:r>
            <w:r w:rsidR="001E57D9" w:rsidRPr="007805FC">
              <w:rPr>
                <w:sz w:val="12"/>
                <w:lang w:val="es-CO"/>
              </w:rPr>
              <w:t>término</w:t>
            </w:r>
            <w:r w:rsidRPr="007805FC">
              <w:rPr>
                <w:sz w:val="12"/>
                <w:lang w:val="es-CO"/>
              </w:rPr>
              <w:t xml:space="preserve"> de seis (6) meses, la ocurrencia de la conducta, determinar si es </w:t>
            </w:r>
            <w:r w:rsidR="001E57D9" w:rsidRPr="007805FC">
              <w:rPr>
                <w:sz w:val="12"/>
                <w:lang w:val="es-CO"/>
              </w:rPr>
              <w:t>constitutiva</w:t>
            </w:r>
            <w:r w:rsidRPr="007805FC">
              <w:rPr>
                <w:sz w:val="12"/>
                <w:lang w:val="es-CO"/>
              </w:rPr>
              <w:t xml:space="preserve"> d</w:t>
            </w:r>
            <w:r w:rsidR="001E57D9">
              <w:rPr>
                <w:sz w:val="12"/>
                <w:lang w:val="es-CO"/>
              </w:rPr>
              <w:t>e falta disciplinaria o si se</w:t>
            </w:r>
            <w:r w:rsidRPr="007805FC">
              <w:rPr>
                <w:sz w:val="12"/>
                <w:lang w:val="es-CO"/>
              </w:rPr>
              <w:t xml:space="preserve"> ha actuado al amparo de la exclusión de la responsabilidad. 4. Dictar auto de apertura de investigación administrativa o</w:t>
            </w:r>
            <w:r w:rsidR="00A41D86">
              <w:rPr>
                <w:sz w:val="12"/>
                <w:lang w:val="es-CO"/>
              </w:rPr>
              <w:t xml:space="preserve"> archivo definitivo del proceso,  notificándosele al disciplinado o comunicándosele al quejoso o informante en caso de archivo.</w:t>
            </w:r>
          </w:p>
        </w:tc>
        <w:tc>
          <w:tcPr>
            <w:tcW w:w="948" w:type="dxa"/>
            <w:tcBorders>
              <w:top w:val="single" w:sz="5" w:space="0" w:color="000000"/>
              <w:left w:val="single" w:sz="5" w:space="0" w:color="000000"/>
              <w:right w:val="single" w:sz="5" w:space="0" w:color="000000"/>
            </w:tcBorders>
          </w:tcPr>
          <w:p w:rsidR="004A4264" w:rsidRPr="007805FC" w:rsidRDefault="000165E0">
            <w:pPr>
              <w:pStyle w:val="TableParagraph"/>
              <w:rPr>
                <w:b/>
                <w:sz w:val="12"/>
                <w:lang w:val="es-CO"/>
              </w:rPr>
            </w:pPr>
            <w:r>
              <w:rPr>
                <w:b/>
                <w:sz w:val="12"/>
                <w:lang w:val="es-CO"/>
              </w:rPr>
              <w:t>Aperturas de investigaciones/número de quejas</w:t>
            </w:r>
          </w:p>
        </w:tc>
        <w:tc>
          <w:tcPr>
            <w:tcW w:w="848" w:type="dxa"/>
            <w:tcBorders>
              <w:top w:val="single" w:sz="5" w:space="0" w:color="000000"/>
              <w:left w:val="single" w:sz="5" w:space="0" w:color="000000"/>
              <w:right w:val="single" w:sz="5" w:space="0" w:color="000000"/>
            </w:tcBorders>
          </w:tcPr>
          <w:p w:rsidR="004A4264" w:rsidRPr="007805FC" w:rsidRDefault="004A4264">
            <w:pPr>
              <w:pStyle w:val="TableParagraph"/>
              <w:rPr>
                <w:b/>
                <w:sz w:val="12"/>
                <w:lang w:val="es-CO"/>
              </w:rPr>
            </w:pPr>
          </w:p>
          <w:p w:rsidR="004A4264" w:rsidRPr="007805FC" w:rsidRDefault="004A4264">
            <w:pPr>
              <w:pStyle w:val="TableParagraph"/>
              <w:rPr>
                <w:b/>
                <w:sz w:val="12"/>
                <w:lang w:val="es-CO"/>
              </w:rPr>
            </w:pPr>
          </w:p>
          <w:p w:rsidR="004A4264" w:rsidRPr="007805FC" w:rsidRDefault="004A4264">
            <w:pPr>
              <w:pStyle w:val="TableParagraph"/>
              <w:rPr>
                <w:b/>
                <w:sz w:val="14"/>
                <w:lang w:val="es-CO"/>
              </w:rPr>
            </w:pPr>
          </w:p>
          <w:p w:rsidR="004A4264" w:rsidRPr="007805FC" w:rsidRDefault="004A4264" w:rsidP="001E57D9">
            <w:pPr>
              <w:pStyle w:val="TableParagraph"/>
              <w:spacing w:line="266" w:lineRule="auto"/>
              <w:ind w:left="45" w:right="46"/>
              <w:jc w:val="center"/>
              <w:rPr>
                <w:b/>
                <w:sz w:val="12"/>
                <w:lang w:val="es-CO"/>
              </w:rPr>
            </w:pPr>
            <w:r w:rsidRPr="007805FC">
              <w:rPr>
                <w:b/>
                <w:sz w:val="12"/>
                <w:lang w:val="es-CO"/>
              </w:rPr>
              <w:t>Jefe Control interno disciplinario</w:t>
            </w:r>
          </w:p>
        </w:tc>
        <w:tc>
          <w:tcPr>
            <w:tcW w:w="567" w:type="dxa"/>
            <w:tcBorders>
              <w:top w:val="single" w:sz="5" w:space="0" w:color="000000"/>
              <w:left w:val="single" w:sz="5" w:space="0" w:color="000000"/>
              <w:right w:val="single" w:sz="5" w:space="0" w:color="000000"/>
            </w:tcBorders>
            <w:textDirection w:val="btLr"/>
          </w:tcPr>
          <w:p w:rsidR="004A4264" w:rsidRPr="007805FC" w:rsidRDefault="004A4264">
            <w:pPr>
              <w:pStyle w:val="TableParagraph"/>
              <w:spacing w:before="1"/>
              <w:rPr>
                <w:b/>
                <w:sz w:val="16"/>
                <w:lang w:val="es-CO"/>
              </w:rPr>
            </w:pPr>
          </w:p>
          <w:p w:rsidR="004A4264" w:rsidRDefault="004A4264">
            <w:pPr>
              <w:pStyle w:val="TableParagraph"/>
              <w:ind w:left="575"/>
              <w:rPr>
                <w:b/>
                <w:sz w:val="12"/>
              </w:rPr>
            </w:pPr>
            <w:proofErr w:type="spellStart"/>
            <w:r>
              <w:rPr>
                <w:b/>
                <w:w w:val="99"/>
                <w:sz w:val="12"/>
              </w:rPr>
              <w:t>I</w:t>
            </w:r>
            <w:r>
              <w:rPr>
                <w:b/>
                <w:spacing w:val="-1"/>
                <w:w w:val="99"/>
                <w:sz w:val="12"/>
              </w:rPr>
              <w:t>m</w:t>
            </w:r>
            <w:r>
              <w:rPr>
                <w:b/>
                <w:w w:val="99"/>
                <w:sz w:val="12"/>
              </w:rPr>
              <w:t>tt</w:t>
            </w:r>
            <w:r>
              <w:rPr>
                <w:b/>
                <w:spacing w:val="-2"/>
                <w:w w:val="99"/>
                <w:sz w:val="12"/>
              </w:rPr>
              <w:t>r</w:t>
            </w:r>
            <w:r>
              <w:rPr>
                <w:b/>
                <w:w w:val="99"/>
                <w:sz w:val="12"/>
              </w:rPr>
              <w:t>as</w:t>
            </w:r>
            <w:r>
              <w:rPr>
                <w:b/>
                <w:sz w:val="12"/>
              </w:rPr>
              <w:t>ol</w:t>
            </w:r>
            <w:proofErr w:type="spellEnd"/>
          </w:p>
        </w:tc>
        <w:tc>
          <w:tcPr>
            <w:tcW w:w="861" w:type="dxa"/>
            <w:tcBorders>
              <w:top w:val="single" w:sz="5" w:space="0" w:color="000000"/>
              <w:left w:val="single" w:sz="5" w:space="0" w:color="000000"/>
              <w:right w:val="single" w:sz="5" w:space="0" w:color="000000"/>
            </w:tcBorders>
          </w:tcPr>
          <w:p w:rsidR="004A4264" w:rsidRDefault="004A4264">
            <w:pPr>
              <w:pStyle w:val="TableParagraph"/>
              <w:ind w:left="25" w:right="9"/>
              <w:jc w:val="center"/>
              <w:rPr>
                <w:b/>
                <w:sz w:val="12"/>
              </w:rPr>
            </w:pPr>
          </w:p>
        </w:tc>
        <w:tc>
          <w:tcPr>
            <w:tcW w:w="567" w:type="dxa"/>
            <w:tcBorders>
              <w:top w:val="single" w:sz="5" w:space="0" w:color="000000"/>
              <w:left w:val="single" w:sz="5" w:space="0" w:color="000000"/>
              <w:right w:val="single" w:sz="5" w:space="0" w:color="000000"/>
            </w:tcBorders>
          </w:tcPr>
          <w:p w:rsidR="004A4264" w:rsidRDefault="004A4264">
            <w:pPr>
              <w:pStyle w:val="TableParagraph"/>
              <w:ind w:left="25" w:right="9"/>
              <w:jc w:val="center"/>
              <w:rPr>
                <w:b/>
                <w:sz w:val="12"/>
              </w:rPr>
            </w:pPr>
          </w:p>
        </w:tc>
        <w:tc>
          <w:tcPr>
            <w:tcW w:w="437" w:type="dxa"/>
            <w:tcBorders>
              <w:top w:val="single" w:sz="5" w:space="0" w:color="000000"/>
              <w:left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right w:val="single" w:sz="5" w:space="0" w:color="000000"/>
            </w:tcBorders>
          </w:tcPr>
          <w:p w:rsidR="004A4264" w:rsidRDefault="000165E0">
            <w:pPr>
              <w:pStyle w:val="TableParagraph"/>
              <w:ind w:left="17"/>
              <w:jc w:val="center"/>
              <w:rPr>
                <w:b/>
                <w:sz w:val="12"/>
              </w:rPr>
            </w:pPr>
            <w:r>
              <w:rPr>
                <w:b/>
                <w:sz w:val="12"/>
              </w:rPr>
              <w:t>X</w:t>
            </w:r>
          </w:p>
        </w:tc>
        <w:tc>
          <w:tcPr>
            <w:tcW w:w="283" w:type="dxa"/>
            <w:tcBorders>
              <w:top w:val="single" w:sz="5" w:space="0" w:color="000000"/>
              <w:left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right w:val="single" w:sz="5" w:space="0" w:color="000000"/>
            </w:tcBorders>
          </w:tcPr>
          <w:p w:rsidR="004A4264" w:rsidRDefault="000165E0">
            <w:pPr>
              <w:pStyle w:val="TableParagraph"/>
              <w:ind w:left="14"/>
              <w:jc w:val="center"/>
              <w:rPr>
                <w:b/>
                <w:sz w:val="12"/>
              </w:rPr>
            </w:pPr>
            <w:r>
              <w:rPr>
                <w:b/>
                <w:sz w:val="12"/>
              </w:rPr>
              <w:t>X</w:t>
            </w:r>
          </w:p>
        </w:tc>
        <w:tc>
          <w:tcPr>
            <w:tcW w:w="284" w:type="dxa"/>
            <w:tcBorders>
              <w:top w:val="single" w:sz="5" w:space="0" w:color="000000"/>
              <w:left w:val="single" w:sz="5" w:space="0" w:color="000000"/>
              <w:right w:val="single" w:sz="5" w:space="0" w:color="000000"/>
            </w:tcBorders>
          </w:tcPr>
          <w:p w:rsidR="004A4264" w:rsidRDefault="000165E0">
            <w:pPr>
              <w:pStyle w:val="TableParagraph"/>
              <w:ind w:right="76"/>
              <w:jc w:val="right"/>
              <w:rPr>
                <w:b/>
                <w:sz w:val="12"/>
              </w:rPr>
            </w:pPr>
            <w:r>
              <w:rPr>
                <w:b/>
                <w:sz w:val="12"/>
              </w:rPr>
              <w:t>X</w:t>
            </w:r>
          </w:p>
        </w:tc>
        <w:tc>
          <w:tcPr>
            <w:tcW w:w="283" w:type="dxa"/>
            <w:tcBorders>
              <w:top w:val="single" w:sz="5" w:space="0" w:color="000000"/>
              <w:left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6" w:type="dxa"/>
            <w:tcBorders>
              <w:top w:val="single" w:sz="5" w:space="0" w:color="000000"/>
              <w:left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283" w:type="dxa"/>
            <w:tcBorders>
              <w:top w:val="single" w:sz="5" w:space="0" w:color="000000"/>
              <w:left w:val="single" w:sz="5" w:space="0" w:color="000000"/>
              <w:right w:val="single" w:sz="5" w:space="0" w:color="000000"/>
            </w:tcBorders>
          </w:tcPr>
          <w:p w:rsidR="004A4264" w:rsidRDefault="000165E0">
            <w:pPr>
              <w:pStyle w:val="TableParagraph"/>
              <w:ind w:left="15"/>
              <w:jc w:val="center"/>
              <w:rPr>
                <w:b/>
                <w:sz w:val="12"/>
              </w:rPr>
            </w:pPr>
            <w:r>
              <w:rPr>
                <w:b/>
                <w:sz w:val="12"/>
              </w:rPr>
              <w:t>X</w:t>
            </w:r>
          </w:p>
        </w:tc>
        <w:tc>
          <w:tcPr>
            <w:tcW w:w="425" w:type="dxa"/>
            <w:tcBorders>
              <w:top w:val="single" w:sz="5" w:space="0" w:color="000000"/>
              <w:left w:val="single" w:sz="5" w:space="0" w:color="000000"/>
              <w:right w:val="single" w:sz="5" w:space="0" w:color="000000"/>
            </w:tcBorders>
          </w:tcPr>
          <w:p w:rsidR="004A4264" w:rsidRDefault="000165E0">
            <w:pPr>
              <w:pStyle w:val="TableParagraph"/>
              <w:ind w:left="122"/>
              <w:rPr>
                <w:b/>
                <w:sz w:val="12"/>
              </w:rPr>
            </w:pPr>
            <w:r>
              <w:rPr>
                <w:b/>
                <w:sz w:val="12"/>
              </w:rPr>
              <w:t>X</w:t>
            </w:r>
          </w:p>
        </w:tc>
        <w:tc>
          <w:tcPr>
            <w:tcW w:w="426" w:type="dxa"/>
            <w:tcBorders>
              <w:top w:val="single" w:sz="5" w:space="0" w:color="000000"/>
              <w:left w:val="single" w:sz="5" w:space="0" w:color="000000"/>
              <w:right w:val="single" w:sz="5" w:space="0" w:color="000000"/>
            </w:tcBorders>
          </w:tcPr>
          <w:p w:rsidR="004A4264" w:rsidRDefault="000165E0">
            <w:pPr>
              <w:pStyle w:val="TableParagraph"/>
              <w:ind w:left="127"/>
              <w:rPr>
                <w:b/>
                <w:sz w:val="12"/>
              </w:rPr>
            </w:pPr>
            <w:r>
              <w:rPr>
                <w:b/>
                <w:sz w:val="12"/>
              </w:rPr>
              <w:t>X</w:t>
            </w:r>
          </w:p>
        </w:tc>
        <w:tc>
          <w:tcPr>
            <w:tcW w:w="283" w:type="dxa"/>
            <w:tcBorders>
              <w:top w:val="single" w:sz="5" w:space="0" w:color="000000"/>
              <w:left w:val="single" w:sz="5" w:space="0" w:color="000000"/>
            </w:tcBorders>
          </w:tcPr>
          <w:p w:rsidR="004A4264" w:rsidRDefault="000165E0">
            <w:pPr>
              <w:pStyle w:val="TableParagraph"/>
              <w:ind w:left="112"/>
              <w:rPr>
                <w:b/>
                <w:sz w:val="12"/>
              </w:rPr>
            </w:pPr>
            <w:r>
              <w:rPr>
                <w:b/>
                <w:sz w:val="12"/>
              </w:rPr>
              <w:t>X</w:t>
            </w:r>
          </w:p>
        </w:tc>
      </w:tr>
    </w:tbl>
    <w:p w:rsidR="0023445A" w:rsidRDefault="0023445A">
      <w:pPr>
        <w:rPr>
          <w:sz w:val="12"/>
        </w:rPr>
        <w:sectPr w:rsidR="0023445A">
          <w:type w:val="continuous"/>
          <w:pgSz w:w="20160" w:h="12240" w:orient="landscape"/>
          <w:pgMar w:top="1140" w:right="2920" w:bottom="280" w:left="1840" w:header="720" w:footer="720" w:gutter="0"/>
          <w:cols w:space="720"/>
        </w:sectPr>
      </w:pPr>
    </w:p>
    <w:p w:rsidR="0023445A" w:rsidRDefault="0023445A">
      <w:pPr>
        <w:pStyle w:val="Textoindependiente"/>
        <w:spacing w:before="10"/>
        <w:rPr>
          <w:rFonts w:ascii="Times New Roman"/>
          <w:b w:val="0"/>
          <w:sz w:val="26"/>
        </w:rPr>
      </w:pPr>
    </w:p>
    <w:tbl>
      <w:tblPr>
        <w:tblStyle w:val="TableNormal"/>
        <w:tblW w:w="17011" w:type="dxa"/>
        <w:tblInd w:w="-987" w:type="dxa"/>
        <w:tblBorders>
          <w:top w:val="nil"/>
          <w:left w:val="nil"/>
          <w:bottom w:val="nil"/>
          <w:right w:val="nil"/>
          <w:insideH w:val="nil"/>
          <w:insideV w:val="nil"/>
        </w:tblBorders>
        <w:tblLayout w:type="fixed"/>
        <w:tblLook w:val="01E0" w:firstRow="1" w:lastRow="1" w:firstColumn="1" w:lastColumn="1" w:noHBand="0" w:noVBand="0"/>
      </w:tblPr>
      <w:tblGrid>
        <w:gridCol w:w="1131"/>
        <w:gridCol w:w="2829"/>
        <w:gridCol w:w="1274"/>
        <w:gridCol w:w="3256"/>
        <w:gridCol w:w="849"/>
        <w:gridCol w:w="848"/>
        <w:gridCol w:w="567"/>
        <w:gridCol w:w="849"/>
        <w:gridCol w:w="990"/>
        <w:gridCol w:w="709"/>
        <w:gridCol w:w="405"/>
        <w:gridCol w:w="295"/>
        <w:gridCol w:w="32"/>
        <w:gridCol w:w="567"/>
        <w:gridCol w:w="567"/>
        <w:gridCol w:w="426"/>
        <w:gridCol w:w="425"/>
        <w:gridCol w:w="283"/>
        <w:gridCol w:w="426"/>
        <w:gridCol w:w="283"/>
      </w:tblGrid>
      <w:tr w:rsidR="00A00F90" w:rsidTr="00A00F90">
        <w:trPr>
          <w:trHeight w:hRule="exact" w:val="1953"/>
        </w:trPr>
        <w:tc>
          <w:tcPr>
            <w:tcW w:w="1133" w:type="dxa"/>
            <w:tcBorders>
              <w:left w:val="single" w:sz="5" w:space="0" w:color="000000"/>
              <w:bottom w:val="single" w:sz="5" w:space="0" w:color="000000"/>
              <w:right w:val="single" w:sz="5" w:space="0" w:color="000000"/>
            </w:tcBorders>
          </w:tcPr>
          <w:p w:rsidR="00EE7B4D" w:rsidRDefault="00EE7B4D">
            <w:pPr>
              <w:pStyle w:val="TableParagraph"/>
              <w:tabs>
                <w:tab w:val="left" w:pos="960"/>
              </w:tabs>
              <w:spacing w:line="266" w:lineRule="auto"/>
              <w:ind w:left="19" w:right="12"/>
              <w:rPr>
                <w:b/>
                <w:sz w:val="12"/>
                <w:lang w:val="es-CO"/>
              </w:rPr>
            </w:pPr>
          </w:p>
          <w:p w:rsidR="0023445A" w:rsidRPr="007805FC" w:rsidRDefault="007805FC">
            <w:pPr>
              <w:pStyle w:val="TableParagraph"/>
              <w:tabs>
                <w:tab w:val="left" w:pos="960"/>
              </w:tabs>
              <w:spacing w:line="266" w:lineRule="auto"/>
              <w:ind w:left="19" w:right="12"/>
              <w:rPr>
                <w:b/>
                <w:sz w:val="12"/>
                <w:lang w:val="es-CO"/>
              </w:rPr>
            </w:pPr>
            <w:r w:rsidRPr="007805FC">
              <w:rPr>
                <w:b/>
                <w:sz w:val="12"/>
                <w:lang w:val="es-CO"/>
              </w:rPr>
              <w:t>5. SOCIALIZACION DEL CODIGO UNICO DISCIPLINARIO (LEY 734 DE 2002) A LOS SERVIDORES PUBLICOS</w:t>
            </w:r>
            <w:r w:rsidRPr="007805FC">
              <w:rPr>
                <w:b/>
                <w:sz w:val="12"/>
                <w:lang w:val="es-CO"/>
              </w:rPr>
              <w:tab/>
              <w:t>DEL IMTTRASOL</w:t>
            </w:r>
          </w:p>
        </w:tc>
        <w:tc>
          <w:tcPr>
            <w:tcW w:w="2832" w:type="dxa"/>
            <w:tcBorders>
              <w:left w:val="single" w:sz="5" w:space="0" w:color="000000"/>
              <w:bottom w:val="single" w:sz="5" w:space="0" w:color="000000"/>
              <w:right w:val="double" w:sz="4" w:space="0" w:color="000000"/>
            </w:tcBorders>
          </w:tcPr>
          <w:p w:rsidR="0023445A" w:rsidRPr="007805FC" w:rsidRDefault="007805FC">
            <w:pPr>
              <w:pStyle w:val="TableParagraph"/>
              <w:spacing w:before="34" w:line="261" w:lineRule="auto"/>
              <w:ind w:left="21" w:right="13"/>
              <w:jc w:val="both"/>
              <w:rPr>
                <w:sz w:val="13"/>
                <w:lang w:val="es-CO"/>
              </w:rPr>
            </w:pPr>
            <w:r w:rsidRPr="007805FC">
              <w:rPr>
                <w:sz w:val="13"/>
                <w:lang w:val="es-CO"/>
              </w:rPr>
              <w:t xml:space="preserve">1. Continuar Utilizando los correos </w:t>
            </w:r>
            <w:r w:rsidR="003F140B" w:rsidRPr="007805FC">
              <w:rPr>
                <w:sz w:val="13"/>
                <w:lang w:val="es-CO"/>
              </w:rPr>
              <w:t>electrónicos</w:t>
            </w:r>
            <w:r w:rsidRPr="007805FC">
              <w:rPr>
                <w:sz w:val="13"/>
                <w:lang w:val="es-CO"/>
              </w:rPr>
              <w:t xml:space="preserve"> de los servidores </w:t>
            </w:r>
            <w:r w:rsidR="00A41D86" w:rsidRPr="007805FC">
              <w:rPr>
                <w:sz w:val="13"/>
                <w:lang w:val="es-CO"/>
              </w:rPr>
              <w:t>públicos</w:t>
            </w:r>
            <w:r w:rsidRPr="007805FC">
              <w:rPr>
                <w:sz w:val="13"/>
                <w:lang w:val="es-CO"/>
              </w:rPr>
              <w:t xml:space="preserve"> del IMTTRASOL para enviarles y darles a conocer la ley 734 de 2002. 2. Utilizar las carteleras del IMTTRASOL para darle a conocer a los funcionarios </w:t>
            </w:r>
            <w:r w:rsidR="00A41D86" w:rsidRPr="007805FC">
              <w:rPr>
                <w:sz w:val="13"/>
                <w:lang w:val="es-CO"/>
              </w:rPr>
              <w:t>públicos</w:t>
            </w:r>
            <w:r w:rsidRPr="007805FC">
              <w:rPr>
                <w:sz w:val="13"/>
                <w:lang w:val="es-CO"/>
              </w:rPr>
              <w:t xml:space="preserve"> del IMTTRASOL y a los usuarios, las </w:t>
            </w:r>
            <w:r w:rsidR="00A41D86" w:rsidRPr="007805FC">
              <w:rPr>
                <w:sz w:val="13"/>
                <w:lang w:val="es-CO"/>
              </w:rPr>
              <w:t>prohibiciones</w:t>
            </w:r>
            <w:r w:rsidRPr="007805FC">
              <w:rPr>
                <w:sz w:val="13"/>
                <w:lang w:val="es-CO"/>
              </w:rPr>
              <w:t xml:space="preserve"> y </w:t>
            </w:r>
            <w:r w:rsidR="00A41D86">
              <w:rPr>
                <w:sz w:val="13"/>
                <w:lang w:val="es-CO"/>
              </w:rPr>
              <w:t>s</w:t>
            </w:r>
            <w:r w:rsidRPr="007805FC">
              <w:rPr>
                <w:sz w:val="13"/>
                <w:lang w:val="es-CO"/>
              </w:rPr>
              <w:t xml:space="preserve">anciones contenidas  en  </w:t>
            </w:r>
            <w:r w:rsidRPr="007805FC">
              <w:rPr>
                <w:spacing w:val="-3"/>
                <w:sz w:val="13"/>
                <w:lang w:val="es-CO"/>
              </w:rPr>
              <w:t xml:space="preserve">la </w:t>
            </w:r>
            <w:r w:rsidR="00A41D86">
              <w:rPr>
                <w:sz w:val="13"/>
                <w:lang w:val="es-CO"/>
              </w:rPr>
              <w:t>ley 734 de 2002</w:t>
            </w:r>
            <w:r w:rsidRPr="007805FC">
              <w:rPr>
                <w:sz w:val="13"/>
                <w:lang w:val="es-CO"/>
              </w:rPr>
              <w:t xml:space="preserve"> y </w:t>
            </w:r>
            <w:r w:rsidR="00A41D86" w:rsidRPr="007805FC">
              <w:rPr>
                <w:sz w:val="13"/>
                <w:lang w:val="es-CO"/>
              </w:rPr>
              <w:t>demás</w:t>
            </w:r>
            <w:r w:rsidRPr="007805FC">
              <w:rPr>
                <w:sz w:val="13"/>
                <w:lang w:val="es-CO"/>
              </w:rPr>
              <w:t xml:space="preserve"> normas que </w:t>
            </w:r>
            <w:r w:rsidRPr="007805FC">
              <w:rPr>
                <w:spacing w:val="-3"/>
                <w:sz w:val="13"/>
                <w:lang w:val="es-CO"/>
              </w:rPr>
              <w:t xml:space="preserve">la </w:t>
            </w:r>
            <w:r w:rsidRPr="007805FC">
              <w:rPr>
                <w:sz w:val="13"/>
                <w:lang w:val="es-CO"/>
              </w:rPr>
              <w:t>modifiquen o</w:t>
            </w:r>
            <w:r w:rsidRPr="007805FC">
              <w:rPr>
                <w:spacing w:val="9"/>
                <w:sz w:val="13"/>
                <w:lang w:val="es-CO"/>
              </w:rPr>
              <w:t xml:space="preserve"> </w:t>
            </w:r>
            <w:r w:rsidRPr="007805FC">
              <w:rPr>
                <w:sz w:val="13"/>
                <w:lang w:val="es-CO"/>
              </w:rPr>
              <w:t>adicionen.</w:t>
            </w:r>
            <w:r w:rsidR="002B2FAB">
              <w:rPr>
                <w:sz w:val="13"/>
                <w:lang w:val="es-CO"/>
              </w:rPr>
              <w:t xml:space="preserve"> Igualmente traer personas conocedoras del tema para que capaciten a los servidores de IMTTRASOL.</w:t>
            </w:r>
          </w:p>
        </w:tc>
        <w:tc>
          <w:tcPr>
            <w:tcW w:w="1275" w:type="dxa"/>
            <w:tcBorders>
              <w:left w:val="double" w:sz="4" w:space="0" w:color="000000"/>
              <w:bottom w:val="single" w:sz="5" w:space="0" w:color="000000"/>
              <w:right w:val="single" w:sz="5" w:space="0" w:color="000000"/>
            </w:tcBorders>
          </w:tcPr>
          <w:p w:rsidR="0023445A" w:rsidRPr="007805FC" w:rsidRDefault="0023445A">
            <w:pPr>
              <w:pStyle w:val="TableParagraph"/>
              <w:spacing w:before="4"/>
              <w:rPr>
                <w:rFonts w:ascii="Times New Roman"/>
                <w:sz w:val="15"/>
                <w:lang w:val="es-CO"/>
              </w:rPr>
            </w:pPr>
          </w:p>
          <w:p w:rsidR="0023445A" w:rsidRDefault="007805FC">
            <w:pPr>
              <w:pStyle w:val="TableParagraph"/>
              <w:spacing w:line="266" w:lineRule="auto"/>
              <w:ind w:left="33" w:right="33" w:firstLine="1"/>
              <w:jc w:val="center"/>
              <w:rPr>
                <w:b/>
                <w:sz w:val="12"/>
              </w:rPr>
            </w:pPr>
            <w:r w:rsidRPr="007805FC">
              <w:rPr>
                <w:b/>
                <w:sz w:val="12"/>
                <w:lang w:val="es-CO"/>
              </w:rPr>
              <w:t xml:space="preserve">ENVIOS DE LA LEY 734 DE 2002 A CORREOS ELECTRONICOS DEL 100% LOS SERV. </w:t>
            </w:r>
            <w:r>
              <w:rPr>
                <w:b/>
                <w:sz w:val="12"/>
              </w:rPr>
              <w:t>PUBLICOS DEL IMTTRASOL</w:t>
            </w:r>
            <w:r w:rsidR="002B2FAB">
              <w:rPr>
                <w:b/>
                <w:sz w:val="12"/>
              </w:rPr>
              <w:t xml:space="preserve"> Y AYUDAS AUDIOVISUALES PARA LA CAPACITACION </w:t>
            </w:r>
          </w:p>
        </w:tc>
        <w:tc>
          <w:tcPr>
            <w:tcW w:w="3258" w:type="dxa"/>
            <w:tcBorders>
              <w:left w:val="single" w:sz="5" w:space="0" w:color="000000"/>
              <w:bottom w:val="single" w:sz="5" w:space="0" w:color="000000"/>
              <w:right w:val="single" w:sz="5" w:space="0" w:color="000000"/>
            </w:tcBorders>
          </w:tcPr>
          <w:p w:rsidR="0023445A" w:rsidRPr="007805FC" w:rsidRDefault="007805FC" w:rsidP="002B2FAB">
            <w:pPr>
              <w:pStyle w:val="TableParagraph"/>
              <w:spacing w:before="29" w:line="259" w:lineRule="auto"/>
              <w:ind w:left="19" w:right="13"/>
              <w:jc w:val="both"/>
              <w:rPr>
                <w:sz w:val="12"/>
                <w:lang w:val="es-CO"/>
              </w:rPr>
            </w:pPr>
            <w:r w:rsidRPr="007805FC">
              <w:rPr>
                <w:sz w:val="12"/>
                <w:lang w:val="es-CO"/>
              </w:rPr>
              <w:t xml:space="preserve">1. Utilizar los correos institucionales de los servidores públicos del IMTTRASOL 2. Enviar ley 734 de 2002 y la  ley 1474 de 2011 a correos </w:t>
            </w:r>
            <w:r w:rsidR="002B2FAB" w:rsidRPr="007805FC">
              <w:rPr>
                <w:sz w:val="12"/>
                <w:lang w:val="es-CO"/>
              </w:rPr>
              <w:t>electrónico</w:t>
            </w:r>
            <w:r w:rsidR="002B2FAB">
              <w:rPr>
                <w:sz w:val="12"/>
                <w:lang w:val="es-CO"/>
              </w:rPr>
              <w:t>s</w:t>
            </w:r>
            <w:r w:rsidRPr="007805FC">
              <w:rPr>
                <w:sz w:val="12"/>
                <w:lang w:val="es-CO"/>
              </w:rPr>
              <w:t xml:space="preserve"> de servidores </w:t>
            </w:r>
            <w:r w:rsidR="002B2FAB" w:rsidRPr="007805FC">
              <w:rPr>
                <w:sz w:val="12"/>
                <w:lang w:val="es-CO"/>
              </w:rPr>
              <w:t>públicos</w:t>
            </w:r>
            <w:r w:rsidRPr="007805FC">
              <w:rPr>
                <w:sz w:val="12"/>
                <w:lang w:val="es-CO"/>
              </w:rPr>
              <w:t xml:space="preserve"> del IMTTRASOL 3. Verificar los  </w:t>
            </w:r>
            <w:r w:rsidR="002B2FAB" w:rsidRPr="007805FC">
              <w:rPr>
                <w:sz w:val="12"/>
                <w:lang w:val="es-CO"/>
              </w:rPr>
              <w:t>envíos</w:t>
            </w:r>
            <w:r w:rsidRPr="007805FC">
              <w:rPr>
                <w:sz w:val="12"/>
                <w:lang w:val="es-CO"/>
              </w:rPr>
              <w:t xml:space="preserve">.  4. Publicar en las carteleras del IMTTRASOL las  prohibiciones y sanciones a servidores públicos para conocimiento de los empleados que no tengan correos </w:t>
            </w:r>
            <w:r w:rsidR="002B2FAB" w:rsidRPr="007805FC">
              <w:rPr>
                <w:sz w:val="12"/>
                <w:lang w:val="es-CO"/>
              </w:rPr>
              <w:t>electrónicos</w:t>
            </w:r>
            <w:r w:rsidRPr="007805FC">
              <w:rPr>
                <w:sz w:val="12"/>
                <w:lang w:val="es-CO"/>
              </w:rPr>
              <w:t xml:space="preserve"> y de los usuarios del IMTTRASOL.  5. </w:t>
            </w:r>
            <w:r w:rsidR="002B2FAB">
              <w:rPr>
                <w:sz w:val="12"/>
                <w:lang w:val="es-CO"/>
              </w:rPr>
              <w:t xml:space="preserve">Enviar las diapositivas de la capacitación y entregar los folletos en donde se resuman los derechos, obligaciones y procedimientos del proceso disciplinario que se lleva a cabo en la oficina de control interno disciplinario de IMTTRASOL. </w:t>
            </w:r>
          </w:p>
        </w:tc>
        <w:tc>
          <w:tcPr>
            <w:tcW w:w="850" w:type="dxa"/>
            <w:tcBorders>
              <w:left w:val="single" w:sz="5" w:space="0" w:color="000000"/>
              <w:bottom w:val="single" w:sz="5" w:space="0" w:color="000000"/>
              <w:right w:val="single" w:sz="5" w:space="0" w:color="000000"/>
            </w:tcBorders>
          </w:tcPr>
          <w:p w:rsidR="0023445A" w:rsidRPr="007805FC" w:rsidRDefault="0023445A">
            <w:pPr>
              <w:pStyle w:val="TableParagraph"/>
              <w:rPr>
                <w:rFonts w:ascii="Times New Roman"/>
                <w:sz w:val="12"/>
                <w:lang w:val="es-CO"/>
              </w:rPr>
            </w:pPr>
          </w:p>
          <w:p w:rsidR="0023445A" w:rsidRPr="007805FC" w:rsidRDefault="0023445A">
            <w:pPr>
              <w:pStyle w:val="TableParagraph"/>
              <w:rPr>
                <w:rFonts w:ascii="Times New Roman"/>
                <w:sz w:val="12"/>
                <w:lang w:val="es-CO"/>
              </w:rPr>
            </w:pPr>
          </w:p>
          <w:p w:rsidR="0023445A" w:rsidRPr="007805FC" w:rsidRDefault="0023445A">
            <w:pPr>
              <w:pStyle w:val="TableParagraph"/>
              <w:spacing w:before="8"/>
              <w:rPr>
                <w:rFonts w:ascii="Times New Roman"/>
                <w:sz w:val="16"/>
                <w:lang w:val="es-CO"/>
              </w:rPr>
            </w:pPr>
          </w:p>
          <w:p w:rsidR="0023445A" w:rsidRPr="007805FC" w:rsidRDefault="000165E0" w:rsidP="002B2FAB">
            <w:pPr>
              <w:pStyle w:val="TableParagraph"/>
              <w:spacing w:line="266" w:lineRule="auto"/>
              <w:ind w:left="45" w:right="46"/>
              <w:jc w:val="center"/>
              <w:rPr>
                <w:b/>
                <w:sz w:val="12"/>
                <w:lang w:val="es-CO"/>
              </w:rPr>
            </w:pPr>
            <w:r>
              <w:rPr>
                <w:b/>
                <w:sz w:val="12"/>
                <w:lang w:val="es-CO"/>
              </w:rPr>
              <w:t>100% Personal capacitado</w:t>
            </w:r>
          </w:p>
        </w:tc>
        <w:tc>
          <w:tcPr>
            <w:tcW w:w="849" w:type="dxa"/>
            <w:tcBorders>
              <w:left w:val="single" w:sz="5" w:space="0" w:color="000000"/>
              <w:bottom w:val="single" w:sz="5" w:space="0" w:color="000000"/>
              <w:right w:val="single" w:sz="5" w:space="0" w:color="000000"/>
            </w:tcBorders>
            <w:textDirection w:val="btLr"/>
          </w:tcPr>
          <w:p w:rsidR="0023445A" w:rsidRPr="007805FC" w:rsidRDefault="0023445A" w:rsidP="00C6056C">
            <w:pPr>
              <w:pStyle w:val="TableParagraph"/>
              <w:spacing w:before="1"/>
              <w:jc w:val="both"/>
              <w:rPr>
                <w:rFonts w:ascii="Times New Roman"/>
                <w:sz w:val="16"/>
                <w:lang w:val="es-CO"/>
              </w:rPr>
            </w:pPr>
          </w:p>
          <w:p w:rsidR="0023445A" w:rsidRDefault="00C6056C" w:rsidP="00C6056C">
            <w:pPr>
              <w:pStyle w:val="TableParagraph"/>
              <w:ind w:left="591" w:right="543"/>
              <w:jc w:val="both"/>
              <w:rPr>
                <w:b/>
                <w:sz w:val="12"/>
              </w:rPr>
            </w:pPr>
            <w:r w:rsidRPr="007805FC">
              <w:rPr>
                <w:b/>
                <w:sz w:val="12"/>
                <w:lang w:val="es-CO"/>
              </w:rPr>
              <w:t>Jefe Control interno disciplinario</w:t>
            </w:r>
          </w:p>
        </w:tc>
        <w:tc>
          <w:tcPr>
            <w:tcW w:w="567" w:type="dxa"/>
            <w:tcBorders>
              <w:left w:val="single" w:sz="5" w:space="0" w:color="000000"/>
              <w:bottom w:val="single" w:sz="5" w:space="0" w:color="000000"/>
              <w:right w:val="single" w:sz="5" w:space="0" w:color="000000"/>
            </w:tcBorders>
          </w:tcPr>
          <w:p w:rsidR="0023445A" w:rsidRDefault="00C6056C">
            <w:pPr>
              <w:pStyle w:val="TableParagraph"/>
              <w:spacing w:before="83"/>
              <w:ind w:right="183"/>
              <w:jc w:val="right"/>
              <w:rPr>
                <w:b/>
                <w:sz w:val="12"/>
              </w:rPr>
            </w:pPr>
            <w:proofErr w:type="spellStart"/>
            <w:r>
              <w:rPr>
                <w:b/>
                <w:w w:val="99"/>
                <w:sz w:val="12"/>
              </w:rPr>
              <w:t>I</w:t>
            </w:r>
            <w:r>
              <w:rPr>
                <w:b/>
                <w:spacing w:val="-1"/>
                <w:w w:val="99"/>
                <w:sz w:val="12"/>
              </w:rPr>
              <w:t>m</w:t>
            </w:r>
            <w:r>
              <w:rPr>
                <w:b/>
                <w:w w:val="99"/>
                <w:sz w:val="12"/>
              </w:rPr>
              <w:t>tt</w:t>
            </w:r>
            <w:r>
              <w:rPr>
                <w:b/>
                <w:spacing w:val="-2"/>
                <w:w w:val="99"/>
                <w:sz w:val="12"/>
              </w:rPr>
              <w:t>r</w:t>
            </w:r>
            <w:r>
              <w:rPr>
                <w:b/>
                <w:w w:val="99"/>
                <w:sz w:val="12"/>
              </w:rPr>
              <w:t>as</w:t>
            </w:r>
            <w:r>
              <w:rPr>
                <w:b/>
                <w:sz w:val="12"/>
              </w:rPr>
              <w:t>ol</w:t>
            </w:r>
            <w:proofErr w:type="spellEnd"/>
          </w:p>
        </w:tc>
        <w:tc>
          <w:tcPr>
            <w:tcW w:w="850" w:type="dxa"/>
            <w:tcBorders>
              <w:left w:val="single" w:sz="5" w:space="0" w:color="000000"/>
              <w:bottom w:val="single" w:sz="5" w:space="0" w:color="000000"/>
              <w:right w:val="single" w:sz="5" w:space="0" w:color="000000"/>
            </w:tcBorders>
          </w:tcPr>
          <w:p w:rsidR="0023445A" w:rsidRDefault="0023445A">
            <w:pPr>
              <w:pStyle w:val="TableParagraph"/>
              <w:spacing w:before="83"/>
              <w:ind w:left="25" w:right="9"/>
              <w:jc w:val="center"/>
              <w:rPr>
                <w:b/>
                <w:sz w:val="12"/>
              </w:rPr>
            </w:pPr>
          </w:p>
        </w:tc>
        <w:tc>
          <w:tcPr>
            <w:tcW w:w="991" w:type="dxa"/>
            <w:tcBorders>
              <w:left w:val="single" w:sz="5" w:space="0" w:color="000000"/>
              <w:bottom w:val="single" w:sz="5" w:space="0" w:color="000000"/>
              <w:right w:val="single" w:sz="5" w:space="0" w:color="000000"/>
            </w:tcBorders>
          </w:tcPr>
          <w:p w:rsidR="0023445A" w:rsidRDefault="0023445A">
            <w:pPr>
              <w:pStyle w:val="TableParagraph"/>
              <w:spacing w:before="83"/>
              <w:ind w:left="136"/>
              <w:rPr>
                <w:b/>
                <w:sz w:val="12"/>
              </w:rPr>
            </w:pPr>
          </w:p>
        </w:tc>
        <w:tc>
          <w:tcPr>
            <w:tcW w:w="709" w:type="dxa"/>
            <w:tcBorders>
              <w:left w:val="single" w:sz="5" w:space="0" w:color="000000"/>
              <w:bottom w:val="single" w:sz="5" w:space="0" w:color="000000"/>
              <w:right w:val="single" w:sz="5" w:space="0" w:color="000000"/>
            </w:tcBorders>
          </w:tcPr>
          <w:p w:rsidR="0023445A" w:rsidRDefault="0023445A">
            <w:pPr>
              <w:pStyle w:val="TableParagraph"/>
              <w:spacing w:before="83"/>
              <w:ind w:left="15"/>
              <w:jc w:val="center"/>
              <w:rPr>
                <w:b/>
                <w:sz w:val="12"/>
              </w:rPr>
            </w:pPr>
          </w:p>
        </w:tc>
        <w:tc>
          <w:tcPr>
            <w:tcW w:w="405" w:type="dxa"/>
            <w:tcBorders>
              <w:left w:val="single" w:sz="5" w:space="0" w:color="000000"/>
              <w:bottom w:val="single" w:sz="5" w:space="0" w:color="000000"/>
              <w:right w:val="single" w:sz="5" w:space="0" w:color="000000"/>
            </w:tcBorders>
          </w:tcPr>
          <w:p w:rsidR="0023445A" w:rsidRDefault="0023445A">
            <w:pPr>
              <w:pStyle w:val="TableParagraph"/>
              <w:spacing w:before="83"/>
              <w:ind w:left="17"/>
              <w:jc w:val="center"/>
              <w:rPr>
                <w:b/>
                <w:sz w:val="12"/>
              </w:rPr>
            </w:pPr>
          </w:p>
        </w:tc>
        <w:tc>
          <w:tcPr>
            <w:tcW w:w="295" w:type="dxa"/>
            <w:tcBorders>
              <w:left w:val="single" w:sz="5" w:space="0" w:color="000000"/>
              <w:bottom w:val="single" w:sz="5" w:space="0" w:color="000000"/>
              <w:right w:val="single" w:sz="5" w:space="0" w:color="000000"/>
            </w:tcBorders>
          </w:tcPr>
          <w:p w:rsidR="0023445A" w:rsidRDefault="0023445A">
            <w:pPr>
              <w:pStyle w:val="TableParagraph"/>
              <w:spacing w:before="83"/>
              <w:ind w:left="117"/>
              <w:rPr>
                <w:b/>
                <w:sz w:val="12"/>
              </w:rPr>
            </w:pPr>
          </w:p>
        </w:tc>
        <w:tc>
          <w:tcPr>
            <w:tcW w:w="20" w:type="dxa"/>
            <w:tcBorders>
              <w:left w:val="single" w:sz="5" w:space="0" w:color="000000"/>
              <w:bottom w:val="single" w:sz="5" w:space="0" w:color="000000"/>
              <w:right w:val="single" w:sz="5" w:space="0" w:color="000000"/>
            </w:tcBorders>
          </w:tcPr>
          <w:p w:rsidR="0023445A" w:rsidRDefault="000165E0">
            <w:pPr>
              <w:pStyle w:val="TableParagraph"/>
              <w:spacing w:before="83"/>
              <w:ind w:left="131"/>
              <w:rPr>
                <w:b/>
                <w:sz w:val="12"/>
              </w:rPr>
            </w:pPr>
            <w:r>
              <w:rPr>
                <w:b/>
                <w:sz w:val="12"/>
              </w:rPr>
              <w:t>X</w:t>
            </w:r>
          </w:p>
        </w:tc>
        <w:tc>
          <w:tcPr>
            <w:tcW w:w="567" w:type="dxa"/>
            <w:tcBorders>
              <w:left w:val="single" w:sz="5" w:space="0" w:color="000000"/>
              <w:bottom w:val="single" w:sz="5" w:space="0" w:color="000000"/>
              <w:right w:val="single" w:sz="5" w:space="0" w:color="000000"/>
            </w:tcBorders>
          </w:tcPr>
          <w:p w:rsidR="0023445A" w:rsidRDefault="000165E0">
            <w:pPr>
              <w:pStyle w:val="TableParagraph"/>
              <w:spacing w:before="83"/>
              <w:ind w:left="15"/>
              <w:jc w:val="center"/>
              <w:rPr>
                <w:b/>
                <w:sz w:val="12"/>
              </w:rPr>
            </w:pPr>
            <w:r>
              <w:rPr>
                <w:b/>
                <w:sz w:val="12"/>
              </w:rPr>
              <w:t>X</w:t>
            </w:r>
          </w:p>
        </w:tc>
        <w:tc>
          <w:tcPr>
            <w:tcW w:w="567" w:type="dxa"/>
            <w:tcBorders>
              <w:left w:val="single" w:sz="5" w:space="0" w:color="000000"/>
              <w:bottom w:val="single" w:sz="5" w:space="0" w:color="000000"/>
              <w:right w:val="single" w:sz="5" w:space="0" w:color="000000"/>
            </w:tcBorders>
          </w:tcPr>
          <w:p w:rsidR="0023445A" w:rsidRDefault="000165E0">
            <w:pPr>
              <w:pStyle w:val="TableParagraph"/>
              <w:spacing w:before="83"/>
              <w:ind w:left="15"/>
              <w:jc w:val="center"/>
              <w:rPr>
                <w:b/>
                <w:sz w:val="12"/>
              </w:rPr>
            </w:pPr>
            <w:r>
              <w:rPr>
                <w:b/>
                <w:sz w:val="12"/>
              </w:rPr>
              <w:t>X</w:t>
            </w:r>
          </w:p>
        </w:tc>
        <w:tc>
          <w:tcPr>
            <w:tcW w:w="426" w:type="dxa"/>
            <w:tcBorders>
              <w:left w:val="single" w:sz="5" w:space="0" w:color="000000"/>
              <w:bottom w:val="single" w:sz="5" w:space="0" w:color="000000"/>
              <w:right w:val="single" w:sz="5" w:space="0" w:color="000000"/>
            </w:tcBorders>
          </w:tcPr>
          <w:p w:rsidR="0023445A" w:rsidRDefault="000165E0">
            <w:pPr>
              <w:pStyle w:val="TableParagraph"/>
              <w:spacing w:before="83"/>
              <w:ind w:left="146"/>
              <w:rPr>
                <w:b/>
                <w:sz w:val="12"/>
              </w:rPr>
            </w:pPr>
            <w:r>
              <w:rPr>
                <w:b/>
                <w:sz w:val="12"/>
              </w:rPr>
              <w:t>X</w:t>
            </w:r>
          </w:p>
        </w:tc>
        <w:tc>
          <w:tcPr>
            <w:tcW w:w="425" w:type="dxa"/>
            <w:tcBorders>
              <w:left w:val="single" w:sz="5" w:space="0" w:color="000000"/>
              <w:bottom w:val="single" w:sz="5" w:space="0" w:color="000000"/>
              <w:right w:val="single" w:sz="5" w:space="0" w:color="000000"/>
            </w:tcBorders>
          </w:tcPr>
          <w:p w:rsidR="0023445A" w:rsidRDefault="000165E0">
            <w:pPr>
              <w:pStyle w:val="TableParagraph"/>
              <w:spacing w:before="83"/>
              <w:ind w:right="105"/>
              <w:jc w:val="right"/>
              <w:rPr>
                <w:b/>
                <w:sz w:val="12"/>
              </w:rPr>
            </w:pPr>
            <w:r>
              <w:rPr>
                <w:b/>
                <w:sz w:val="12"/>
              </w:rPr>
              <w:t>X</w:t>
            </w:r>
          </w:p>
        </w:tc>
        <w:tc>
          <w:tcPr>
            <w:tcW w:w="283" w:type="dxa"/>
            <w:tcBorders>
              <w:left w:val="single" w:sz="5" w:space="0" w:color="000000"/>
              <w:bottom w:val="single" w:sz="5" w:space="0" w:color="000000"/>
              <w:right w:val="single" w:sz="5" w:space="0" w:color="000000"/>
            </w:tcBorders>
          </w:tcPr>
          <w:p w:rsidR="0023445A" w:rsidRDefault="000165E0">
            <w:pPr>
              <w:pStyle w:val="TableParagraph"/>
              <w:spacing w:before="83"/>
              <w:ind w:right="105"/>
              <w:jc w:val="right"/>
              <w:rPr>
                <w:b/>
                <w:sz w:val="12"/>
              </w:rPr>
            </w:pPr>
            <w:r>
              <w:rPr>
                <w:b/>
                <w:sz w:val="12"/>
              </w:rPr>
              <w:t>X</w:t>
            </w:r>
          </w:p>
        </w:tc>
        <w:tc>
          <w:tcPr>
            <w:tcW w:w="426" w:type="dxa"/>
            <w:tcBorders>
              <w:left w:val="single" w:sz="5" w:space="0" w:color="000000"/>
              <w:bottom w:val="single" w:sz="5" w:space="0" w:color="000000"/>
              <w:right w:val="single" w:sz="5" w:space="0" w:color="000000"/>
            </w:tcBorders>
          </w:tcPr>
          <w:p w:rsidR="0023445A" w:rsidRDefault="000165E0">
            <w:pPr>
              <w:pStyle w:val="TableParagraph"/>
              <w:spacing w:before="83"/>
              <w:ind w:right="109"/>
              <w:jc w:val="right"/>
              <w:rPr>
                <w:b/>
                <w:sz w:val="12"/>
              </w:rPr>
            </w:pPr>
            <w:r>
              <w:rPr>
                <w:b/>
                <w:sz w:val="12"/>
              </w:rPr>
              <w:t>X</w:t>
            </w:r>
          </w:p>
        </w:tc>
        <w:tc>
          <w:tcPr>
            <w:tcW w:w="283" w:type="dxa"/>
            <w:tcBorders>
              <w:left w:val="single" w:sz="5" w:space="0" w:color="000000"/>
              <w:bottom w:val="single" w:sz="5" w:space="0" w:color="000000"/>
              <w:right w:val="single" w:sz="5" w:space="0" w:color="000000"/>
            </w:tcBorders>
          </w:tcPr>
          <w:p w:rsidR="0023445A" w:rsidRDefault="000165E0">
            <w:pPr>
              <w:pStyle w:val="TableParagraph"/>
              <w:spacing w:before="83"/>
              <w:ind w:right="95"/>
              <w:jc w:val="right"/>
              <w:rPr>
                <w:b/>
                <w:sz w:val="12"/>
              </w:rPr>
            </w:pPr>
            <w:r>
              <w:rPr>
                <w:b/>
                <w:sz w:val="12"/>
              </w:rPr>
              <w:t>X</w:t>
            </w:r>
          </w:p>
        </w:tc>
      </w:tr>
      <w:tr w:rsidR="00A00F90" w:rsidTr="00A00F90">
        <w:trPr>
          <w:trHeight w:hRule="exact" w:val="3126"/>
        </w:trPr>
        <w:tc>
          <w:tcPr>
            <w:tcW w:w="1133" w:type="dxa"/>
            <w:tcBorders>
              <w:top w:val="single" w:sz="5" w:space="0" w:color="000000"/>
              <w:left w:val="single" w:sz="5" w:space="0" w:color="000000"/>
              <w:bottom w:val="single" w:sz="10" w:space="0" w:color="000000"/>
              <w:right w:val="single" w:sz="5" w:space="0" w:color="000000"/>
            </w:tcBorders>
          </w:tcPr>
          <w:p w:rsidR="00A41D86" w:rsidRDefault="00A41D86">
            <w:pPr>
              <w:pStyle w:val="TableParagraph"/>
              <w:tabs>
                <w:tab w:val="left" w:pos="1041"/>
              </w:tabs>
              <w:spacing w:before="5" w:line="266" w:lineRule="auto"/>
              <w:ind w:left="19" w:right="11"/>
              <w:rPr>
                <w:b/>
                <w:sz w:val="12"/>
                <w:lang w:val="es-CO"/>
              </w:rPr>
            </w:pPr>
          </w:p>
          <w:p w:rsidR="0023445A" w:rsidRPr="007805FC" w:rsidRDefault="007805FC">
            <w:pPr>
              <w:pStyle w:val="TableParagraph"/>
              <w:tabs>
                <w:tab w:val="left" w:pos="1041"/>
              </w:tabs>
              <w:spacing w:before="5" w:line="266" w:lineRule="auto"/>
              <w:ind w:left="19" w:right="11"/>
              <w:rPr>
                <w:b/>
                <w:sz w:val="12"/>
                <w:lang w:val="es-CO"/>
              </w:rPr>
            </w:pPr>
            <w:r w:rsidRPr="007805FC">
              <w:rPr>
                <w:b/>
                <w:sz w:val="12"/>
                <w:lang w:val="es-CO"/>
              </w:rPr>
              <w:t>6. ORGANIZACIÓN DE</w:t>
            </w:r>
            <w:r w:rsidRPr="007805FC">
              <w:rPr>
                <w:b/>
                <w:sz w:val="12"/>
                <w:lang w:val="es-CO"/>
              </w:rPr>
              <w:tab/>
              <w:t>LA</w:t>
            </w:r>
          </w:p>
          <w:p w:rsidR="0023445A" w:rsidRPr="007805FC" w:rsidRDefault="007805FC">
            <w:pPr>
              <w:pStyle w:val="TableParagraph"/>
              <w:spacing w:before="1" w:line="266" w:lineRule="auto"/>
              <w:ind w:left="19" w:right="4"/>
              <w:rPr>
                <w:b/>
                <w:sz w:val="12"/>
                <w:lang w:val="es-CO"/>
              </w:rPr>
            </w:pPr>
            <w:r w:rsidRPr="007805FC">
              <w:rPr>
                <w:b/>
                <w:sz w:val="12"/>
                <w:lang w:val="es-CO"/>
              </w:rPr>
              <w:t>DOCUMENTACION DEL AREA PARA EL ARCHIVO CENTRAL</w:t>
            </w:r>
          </w:p>
        </w:tc>
        <w:tc>
          <w:tcPr>
            <w:tcW w:w="2832" w:type="dxa"/>
            <w:tcBorders>
              <w:top w:val="single" w:sz="5" w:space="0" w:color="000000"/>
              <w:left w:val="single" w:sz="5" w:space="0" w:color="000000"/>
              <w:bottom w:val="single" w:sz="10" w:space="0" w:color="000000"/>
              <w:right w:val="double" w:sz="4" w:space="0" w:color="000000"/>
            </w:tcBorders>
          </w:tcPr>
          <w:p w:rsidR="00EE7B4D" w:rsidRDefault="00EE7B4D">
            <w:pPr>
              <w:pStyle w:val="TableParagraph"/>
              <w:spacing w:before="5" w:line="264" w:lineRule="auto"/>
              <w:ind w:left="24" w:right="17"/>
              <w:jc w:val="both"/>
              <w:rPr>
                <w:w w:val="105"/>
                <w:sz w:val="14"/>
                <w:lang w:val="es-CO"/>
              </w:rPr>
            </w:pPr>
          </w:p>
          <w:p w:rsidR="0023445A" w:rsidRDefault="007805FC" w:rsidP="00695E09">
            <w:pPr>
              <w:pStyle w:val="TableParagraph"/>
              <w:numPr>
                <w:ilvl w:val="0"/>
                <w:numId w:val="1"/>
              </w:numPr>
              <w:spacing w:before="5" w:line="264" w:lineRule="auto"/>
              <w:ind w:right="17"/>
              <w:jc w:val="both"/>
              <w:rPr>
                <w:w w:val="105"/>
                <w:sz w:val="14"/>
                <w:lang w:val="es-CO"/>
              </w:rPr>
            </w:pPr>
            <w:r w:rsidRPr="007805FC">
              <w:rPr>
                <w:w w:val="105"/>
                <w:sz w:val="14"/>
                <w:lang w:val="es-CO"/>
              </w:rPr>
              <w:t xml:space="preserve">Solicitar a la </w:t>
            </w:r>
            <w:r w:rsidR="004F0B02" w:rsidRPr="007805FC">
              <w:rPr>
                <w:w w:val="105"/>
                <w:sz w:val="14"/>
                <w:lang w:val="es-CO"/>
              </w:rPr>
              <w:t>Dirección</w:t>
            </w:r>
            <w:r w:rsidRPr="007805FC">
              <w:rPr>
                <w:w w:val="105"/>
                <w:sz w:val="14"/>
                <w:lang w:val="es-CO"/>
              </w:rPr>
              <w:t xml:space="preserve"> del IMTTRASOL, </w:t>
            </w:r>
            <w:r w:rsidR="004F0B02" w:rsidRPr="007805FC">
              <w:rPr>
                <w:w w:val="105"/>
                <w:sz w:val="14"/>
                <w:lang w:val="es-CO"/>
              </w:rPr>
              <w:t>capacitación</w:t>
            </w:r>
            <w:r w:rsidRPr="007805FC">
              <w:rPr>
                <w:w w:val="105"/>
                <w:sz w:val="14"/>
                <w:lang w:val="es-CO"/>
              </w:rPr>
              <w:t xml:space="preserve"> para</w:t>
            </w:r>
            <w:r w:rsidRPr="007805FC">
              <w:rPr>
                <w:spacing w:val="-28"/>
                <w:w w:val="105"/>
                <w:sz w:val="14"/>
                <w:lang w:val="es-CO"/>
              </w:rPr>
              <w:t xml:space="preserve"> </w:t>
            </w:r>
            <w:r w:rsidRPr="007805FC">
              <w:rPr>
                <w:w w:val="105"/>
                <w:sz w:val="14"/>
                <w:lang w:val="es-CO"/>
              </w:rPr>
              <w:t xml:space="preserve">ahondar en las </w:t>
            </w:r>
            <w:r w:rsidR="004F0B02" w:rsidRPr="007805FC">
              <w:rPr>
                <w:w w:val="105"/>
                <w:sz w:val="14"/>
                <w:lang w:val="es-CO"/>
              </w:rPr>
              <w:t>técnicas</w:t>
            </w:r>
            <w:r w:rsidRPr="007805FC">
              <w:rPr>
                <w:w w:val="105"/>
                <w:sz w:val="14"/>
                <w:lang w:val="es-CO"/>
              </w:rPr>
              <w:t xml:space="preserve"> y procedimientos </w:t>
            </w:r>
            <w:r w:rsidR="004F0B02" w:rsidRPr="007805FC">
              <w:rPr>
                <w:w w:val="105"/>
                <w:sz w:val="14"/>
                <w:lang w:val="es-CO"/>
              </w:rPr>
              <w:t>vigentes</w:t>
            </w:r>
            <w:r w:rsidRPr="007805FC">
              <w:rPr>
                <w:w w:val="105"/>
                <w:sz w:val="14"/>
                <w:lang w:val="es-CO"/>
              </w:rPr>
              <w:t xml:space="preserve"> para la </w:t>
            </w:r>
            <w:r w:rsidR="004F0B02" w:rsidRPr="007805FC">
              <w:rPr>
                <w:w w:val="105"/>
                <w:sz w:val="14"/>
                <w:lang w:val="es-CO"/>
              </w:rPr>
              <w:t>organización</w:t>
            </w:r>
            <w:r w:rsidRPr="007805FC">
              <w:rPr>
                <w:w w:val="105"/>
                <w:sz w:val="14"/>
                <w:lang w:val="es-CO"/>
              </w:rPr>
              <w:t xml:space="preserve"> y </w:t>
            </w:r>
            <w:r w:rsidR="004F0B02" w:rsidRPr="007805FC">
              <w:rPr>
                <w:w w:val="105"/>
                <w:sz w:val="14"/>
                <w:lang w:val="es-CO"/>
              </w:rPr>
              <w:t>conservación</w:t>
            </w:r>
            <w:r w:rsidRPr="007805FC">
              <w:rPr>
                <w:w w:val="105"/>
                <w:sz w:val="14"/>
                <w:lang w:val="es-CO"/>
              </w:rPr>
              <w:t xml:space="preserve"> del archivo de la dependencia.</w:t>
            </w:r>
          </w:p>
          <w:p w:rsidR="0077059E" w:rsidRPr="0077059E" w:rsidRDefault="0077059E" w:rsidP="0077059E">
            <w:pPr>
              <w:pStyle w:val="TableParagraph"/>
              <w:spacing w:before="5"/>
              <w:ind w:left="384" w:right="17"/>
              <w:jc w:val="both"/>
              <w:rPr>
                <w:w w:val="105"/>
                <w:sz w:val="8"/>
                <w:szCs w:val="8"/>
                <w:lang w:val="es-CO"/>
              </w:rPr>
            </w:pPr>
          </w:p>
          <w:p w:rsidR="00695E09" w:rsidRPr="007805FC" w:rsidRDefault="00593E18" w:rsidP="00695E09">
            <w:pPr>
              <w:pStyle w:val="TableParagraph"/>
              <w:numPr>
                <w:ilvl w:val="0"/>
                <w:numId w:val="1"/>
              </w:numPr>
              <w:spacing w:before="5" w:line="264" w:lineRule="auto"/>
              <w:ind w:right="17"/>
              <w:jc w:val="both"/>
              <w:rPr>
                <w:sz w:val="14"/>
                <w:lang w:val="es-CO"/>
              </w:rPr>
            </w:pPr>
            <w:r>
              <w:rPr>
                <w:w w:val="105"/>
                <w:sz w:val="14"/>
                <w:lang w:val="es-CO"/>
              </w:rPr>
              <w:t xml:space="preserve">Solicitar </w:t>
            </w:r>
            <w:r w:rsidR="000C0E15">
              <w:rPr>
                <w:w w:val="105"/>
                <w:sz w:val="14"/>
                <w:lang w:val="es-CO"/>
              </w:rPr>
              <w:t>a la Dirección los elementos necesarios para la organización documental tales como AZ, FOLDER, ARCHIVADOR, etc.</w:t>
            </w:r>
          </w:p>
        </w:tc>
        <w:tc>
          <w:tcPr>
            <w:tcW w:w="1275" w:type="dxa"/>
            <w:tcBorders>
              <w:top w:val="single" w:sz="5" w:space="0" w:color="000000"/>
              <w:left w:val="double" w:sz="4" w:space="0" w:color="000000"/>
              <w:bottom w:val="single" w:sz="10" w:space="0" w:color="000000"/>
              <w:right w:val="single" w:sz="5" w:space="0" w:color="000000"/>
            </w:tcBorders>
          </w:tcPr>
          <w:p w:rsidR="0023445A" w:rsidRPr="007805FC" w:rsidRDefault="0023445A">
            <w:pPr>
              <w:pStyle w:val="TableParagraph"/>
              <w:rPr>
                <w:rFonts w:ascii="Times New Roman"/>
                <w:sz w:val="12"/>
                <w:lang w:val="es-CO"/>
              </w:rPr>
            </w:pPr>
          </w:p>
          <w:p w:rsidR="0077059E" w:rsidRDefault="007805FC" w:rsidP="0077059E">
            <w:pPr>
              <w:pStyle w:val="TableParagraph"/>
              <w:numPr>
                <w:ilvl w:val="0"/>
                <w:numId w:val="2"/>
              </w:numPr>
              <w:spacing w:line="266" w:lineRule="auto"/>
              <w:ind w:right="20"/>
              <w:rPr>
                <w:b/>
                <w:sz w:val="12"/>
                <w:lang w:val="es-CO"/>
              </w:rPr>
            </w:pPr>
            <w:r w:rsidRPr="007805FC">
              <w:rPr>
                <w:b/>
                <w:sz w:val="12"/>
                <w:lang w:val="es-CO"/>
              </w:rPr>
              <w:t>CAPACITACION EN EL TEMA DE ARCHIVO CONFORME A LOS LINEAMIENTOS DE LA LEY DE ARCHIVO</w:t>
            </w:r>
            <w:r w:rsidR="0077059E">
              <w:rPr>
                <w:b/>
                <w:sz w:val="12"/>
                <w:lang w:val="es-CO"/>
              </w:rPr>
              <w:t>.</w:t>
            </w:r>
          </w:p>
          <w:p w:rsidR="0023445A" w:rsidRPr="007805FC" w:rsidRDefault="0077059E" w:rsidP="0077059E">
            <w:pPr>
              <w:pStyle w:val="TableParagraph"/>
              <w:spacing w:line="266" w:lineRule="auto"/>
              <w:ind w:left="23" w:right="20"/>
              <w:rPr>
                <w:b/>
                <w:sz w:val="12"/>
                <w:lang w:val="es-CO"/>
              </w:rPr>
            </w:pPr>
            <w:r>
              <w:rPr>
                <w:b/>
                <w:sz w:val="12"/>
                <w:lang w:val="es-CO"/>
              </w:rPr>
              <w:t xml:space="preserve"> </w:t>
            </w:r>
          </w:p>
        </w:tc>
        <w:tc>
          <w:tcPr>
            <w:tcW w:w="3258" w:type="dxa"/>
            <w:tcBorders>
              <w:top w:val="single" w:sz="5" w:space="0" w:color="000000"/>
              <w:left w:val="single" w:sz="5" w:space="0" w:color="000000"/>
              <w:bottom w:val="single" w:sz="5" w:space="0" w:color="000000"/>
              <w:right w:val="single" w:sz="5" w:space="0" w:color="000000"/>
            </w:tcBorders>
          </w:tcPr>
          <w:p w:rsidR="0023445A" w:rsidRDefault="007805FC" w:rsidP="0077059E">
            <w:pPr>
              <w:pStyle w:val="TableParagraph"/>
              <w:numPr>
                <w:ilvl w:val="0"/>
                <w:numId w:val="3"/>
              </w:numPr>
              <w:spacing w:before="46" w:line="264" w:lineRule="auto"/>
              <w:ind w:right="17"/>
              <w:jc w:val="both"/>
              <w:rPr>
                <w:w w:val="105"/>
                <w:sz w:val="14"/>
                <w:lang w:val="es-CO"/>
              </w:rPr>
            </w:pPr>
            <w:r w:rsidRPr="007805FC">
              <w:rPr>
                <w:w w:val="105"/>
                <w:sz w:val="14"/>
                <w:lang w:val="es-CO"/>
              </w:rPr>
              <w:t xml:space="preserve">Organizar la estructura del archivo de la dependencia. 2. Poner en </w:t>
            </w:r>
            <w:r w:rsidR="00EE7B4D" w:rsidRPr="007805FC">
              <w:rPr>
                <w:w w:val="105"/>
                <w:sz w:val="14"/>
                <w:lang w:val="es-CO"/>
              </w:rPr>
              <w:t>práctica</w:t>
            </w:r>
            <w:r w:rsidRPr="007805FC">
              <w:rPr>
                <w:w w:val="105"/>
                <w:sz w:val="14"/>
                <w:lang w:val="es-CO"/>
              </w:rPr>
              <w:t xml:space="preserve"> los </w:t>
            </w:r>
            <w:r w:rsidR="00EE7B4D" w:rsidRPr="007805FC">
              <w:rPr>
                <w:w w:val="105"/>
                <w:sz w:val="14"/>
                <w:lang w:val="es-CO"/>
              </w:rPr>
              <w:t>conocimientos</w:t>
            </w:r>
            <w:r w:rsidRPr="007805FC">
              <w:rPr>
                <w:w w:val="105"/>
                <w:sz w:val="14"/>
                <w:lang w:val="es-CO"/>
              </w:rPr>
              <w:t xml:space="preserve"> obtenidos en </w:t>
            </w:r>
            <w:r w:rsidR="00EE7B4D" w:rsidRPr="007805FC">
              <w:rPr>
                <w:w w:val="105"/>
                <w:sz w:val="14"/>
                <w:lang w:val="es-CO"/>
              </w:rPr>
              <w:t>capacitación</w:t>
            </w:r>
            <w:r w:rsidRPr="007805FC">
              <w:rPr>
                <w:w w:val="105"/>
                <w:sz w:val="14"/>
                <w:lang w:val="es-CO"/>
              </w:rPr>
              <w:t xml:space="preserve"> sobre procedimientos y </w:t>
            </w:r>
            <w:r w:rsidR="00EE7B4D" w:rsidRPr="007805FC">
              <w:rPr>
                <w:w w:val="105"/>
                <w:sz w:val="14"/>
                <w:lang w:val="es-CO"/>
              </w:rPr>
              <w:t>conservación</w:t>
            </w:r>
            <w:r w:rsidRPr="007805FC">
              <w:rPr>
                <w:w w:val="105"/>
                <w:sz w:val="14"/>
                <w:lang w:val="es-CO"/>
              </w:rPr>
              <w:t xml:space="preserve"> de archivos para integrarnos al sistema del archivo central. 3. Gestionar la </w:t>
            </w:r>
            <w:r w:rsidR="00EE7B4D" w:rsidRPr="007805FC">
              <w:rPr>
                <w:w w:val="105"/>
                <w:sz w:val="14"/>
                <w:lang w:val="es-CO"/>
              </w:rPr>
              <w:t>obtención</w:t>
            </w:r>
            <w:r w:rsidRPr="007805FC">
              <w:rPr>
                <w:w w:val="105"/>
                <w:sz w:val="14"/>
                <w:lang w:val="es-CO"/>
              </w:rPr>
              <w:t xml:space="preserve"> de una oficina especial para la dependencia de Control Interno Disciplinario en la cual se pueda organizar y conservar el archivo de la dependencia.</w:t>
            </w:r>
          </w:p>
          <w:p w:rsidR="0077059E" w:rsidRPr="00C6056C" w:rsidRDefault="0077059E" w:rsidP="0077059E">
            <w:pPr>
              <w:pStyle w:val="TableParagraph"/>
              <w:numPr>
                <w:ilvl w:val="0"/>
                <w:numId w:val="3"/>
              </w:numPr>
              <w:spacing w:before="46" w:line="264" w:lineRule="auto"/>
              <w:ind w:right="17"/>
              <w:jc w:val="both"/>
              <w:rPr>
                <w:sz w:val="14"/>
                <w:szCs w:val="14"/>
                <w:lang w:val="es-CO"/>
              </w:rPr>
            </w:pPr>
            <w:r w:rsidRPr="00C6056C">
              <w:rPr>
                <w:sz w:val="14"/>
                <w:szCs w:val="14"/>
                <w:lang w:val="es-CO"/>
              </w:rPr>
              <w:t xml:space="preserve"> </w:t>
            </w:r>
            <w:r w:rsidR="00C6056C">
              <w:rPr>
                <w:sz w:val="14"/>
                <w:szCs w:val="14"/>
                <w:lang w:val="es-CO"/>
              </w:rPr>
              <w:t>O</w:t>
            </w:r>
            <w:r w:rsidRPr="00C6056C">
              <w:rPr>
                <w:sz w:val="14"/>
                <w:szCs w:val="14"/>
                <w:lang w:val="es-CO"/>
              </w:rPr>
              <w:t xml:space="preserve">rganizar todos los procesos por actuaciones y llevar una base de datos física en los libros </w:t>
            </w:r>
            <w:proofErr w:type="spellStart"/>
            <w:r w:rsidRPr="00C6056C">
              <w:rPr>
                <w:sz w:val="14"/>
                <w:szCs w:val="14"/>
                <w:lang w:val="es-CO"/>
              </w:rPr>
              <w:t>radicadores</w:t>
            </w:r>
            <w:proofErr w:type="spellEnd"/>
            <w:r w:rsidRPr="00C6056C">
              <w:rPr>
                <w:sz w:val="14"/>
                <w:szCs w:val="14"/>
                <w:lang w:val="es-CO"/>
              </w:rPr>
              <w:t xml:space="preserve"> y magnética en Excel</w:t>
            </w:r>
            <w:r w:rsidR="00C6056C">
              <w:rPr>
                <w:sz w:val="14"/>
                <w:szCs w:val="14"/>
                <w:lang w:val="es-CO"/>
              </w:rPr>
              <w:t xml:space="preserve"> pata tener dominio y exactitud en la información que se maneja.</w:t>
            </w:r>
          </w:p>
        </w:tc>
        <w:tc>
          <w:tcPr>
            <w:tcW w:w="850" w:type="dxa"/>
            <w:tcBorders>
              <w:top w:val="single" w:sz="5" w:space="0" w:color="000000"/>
              <w:left w:val="single" w:sz="5" w:space="0" w:color="000000"/>
              <w:bottom w:val="single" w:sz="5" w:space="0" w:color="000000"/>
              <w:right w:val="single" w:sz="5" w:space="0" w:color="000000"/>
            </w:tcBorders>
          </w:tcPr>
          <w:p w:rsidR="0023445A" w:rsidRPr="007805FC" w:rsidRDefault="0023445A">
            <w:pPr>
              <w:pStyle w:val="TableParagraph"/>
              <w:rPr>
                <w:rFonts w:ascii="Times New Roman"/>
                <w:sz w:val="12"/>
                <w:lang w:val="es-CO"/>
              </w:rPr>
            </w:pPr>
          </w:p>
          <w:p w:rsidR="0023445A" w:rsidRPr="007805FC" w:rsidRDefault="0023445A">
            <w:pPr>
              <w:pStyle w:val="TableParagraph"/>
              <w:rPr>
                <w:rFonts w:ascii="Times New Roman"/>
                <w:sz w:val="12"/>
                <w:lang w:val="es-CO"/>
              </w:rPr>
            </w:pPr>
          </w:p>
          <w:p w:rsidR="0023445A" w:rsidRPr="007805FC" w:rsidRDefault="0023445A">
            <w:pPr>
              <w:pStyle w:val="TableParagraph"/>
              <w:spacing w:before="1"/>
              <w:rPr>
                <w:rFonts w:ascii="Times New Roman"/>
                <w:sz w:val="16"/>
                <w:lang w:val="es-CO"/>
              </w:rPr>
            </w:pPr>
          </w:p>
          <w:p w:rsidR="0023445A" w:rsidRPr="007805FC" w:rsidRDefault="0023445A" w:rsidP="00EE7B4D">
            <w:pPr>
              <w:pStyle w:val="TableParagraph"/>
              <w:spacing w:line="266" w:lineRule="auto"/>
              <w:ind w:left="45" w:right="46"/>
              <w:jc w:val="center"/>
              <w:rPr>
                <w:b/>
                <w:sz w:val="12"/>
                <w:lang w:val="es-CO"/>
              </w:rPr>
            </w:pPr>
          </w:p>
        </w:tc>
        <w:tc>
          <w:tcPr>
            <w:tcW w:w="849" w:type="dxa"/>
            <w:tcBorders>
              <w:top w:val="single" w:sz="5" w:space="0" w:color="000000"/>
              <w:left w:val="single" w:sz="5" w:space="0" w:color="000000"/>
              <w:bottom w:val="single" w:sz="5" w:space="0" w:color="000000"/>
              <w:right w:val="single" w:sz="5" w:space="0" w:color="000000"/>
            </w:tcBorders>
            <w:textDirection w:val="btLr"/>
          </w:tcPr>
          <w:p w:rsidR="0023445A" w:rsidRPr="007805FC" w:rsidRDefault="0023445A">
            <w:pPr>
              <w:pStyle w:val="TableParagraph"/>
              <w:spacing w:before="1"/>
              <w:rPr>
                <w:rFonts w:ascii="Times New Roman"/>
                <w:sz w:val="16"/>
                <w:lang w:val="es-CO"/>
              </w:rPr>
            </w:pPr>
          </w:p>
          <w:p w:rsidR="0023445A" w:rsidRDefault="00C6056C">
            <w:pPr>
              <w:pStyle w:val="TableParagraph"/>
              <w:ind w:left="560" w:right="567"/>
              <w:jc w:val="center"/>
              <w:rPr>
                <w:b/>
                <w:sz w:val="12"/>
              </w:rPr>
            </w:pPr>
            <w:r w:rsidRPr="007805FC">
              <w:rPr>
                <w:b/>
                <w:sz w:val="12"/>
                <w:lang w:val="es-CO"/>
              </w:rPr>
              <w:t>Jefe Control interno disciplinario</w:t>
            </w:r>
          </w:p>
        </w:tc>
        <w:tc>
          <w:tcPr>
            <w:tcW w:w="567" w:type="dxa"/>
            <w:tcBorders>
              <w:top w:val="single" w:sz="5" w:space="0" w:color="000000"/>
              <w:left w:val="single" w:sz="5" w:space="0" w:color="000000"/>
              <w:bottom w:val="single" w:sz="5" w:space="0" w:color="000000"/>
              <w:right w:val="single" w:sz="5" w:space="0" w:color="000000"/>
            </w:tcBorders>
          </w:tcPr>
          <w:p w:rsidR="0023445A" w:rsidRDefault="00C6056C">
            <w:pPr>
              <w:pStyle w:val="TableParagraph"/>
              <w:spacing w:before="76"/>
              <w:ind w:right="183"/>
              <w:jc w:val="right"/>
              <w:rPr>
                <w:b/>
                <w:sz w:val="12"/>
              </w:rPr>
            </w:pPr>
            <w:proofErr w:type="spellStart"/>
            <w:r>
              <w:rPr>
                <w:b/>
                <w:w w:val="99"/>
                <w:sz w:val="12"/>
              </w:rPr>
              <w:t>I</w:t>
            </w:r>
            <w:r>
              <w:rPr>
                <w:b/>
                <w:spacing w:val="-1"/>
                <w:w w:val="99"/>
                <w:sz w:val="12"/>
              </w:rPr>
              <w:t>m</w:t>
            </w:r>
            <w:r>
              <w:rPr>
                <w:b/>
                <w:w w:val="99"/>
                <w:sz w:val="12"/>
              </w:rPr>
              <w:t>tt</w:t>
            </w:r>
            <w:r>
              <w:rPr>
                <w:b/>
                <w:spacing w:val="-2"/>
                <w:w w:val="99"/>
                <w:sz w:val="12"/>
              </w:rPr>
              <w:t>r</w:t>
            </w:r>
            <w:r>
              <w:rPr>
                <w:b/>
                <w:w w:val="99"/>
                <w:sz w:val="12"/>
              </w:rPr>
              <w:t>as</w:t>
            </w:r>
            <w:r>
              <w:rPr>
                <w:b/>
                <w:sz w:val="12"/>
              </w:rPr>
              <w:t>ol</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23445A" w:rsidRDefault="0023445A">
            <w:pPr>
              <w:pStyle w:val="TableParagraph"/>
              <w:spacing w:before="76"/>
              <w:ind w:left="25" w:right="9"/>
              <w:jc w:val="center"/>
              <w:rPr>
                <w:b/>
                <w:sz w:val="12"/>
              </w:rPr>
            </w:pPr>
          </w:p>
        </w:tc>
        <w:tc>
          <w:tcPr>
            <w:tcW w:w="991" w:type="dxa"/>
            <w:tcBorders>
              <w:top w:val="single" w:sz="5" w:space="0" w:color="000000"/>
              <w:left w:val="single" w:sz="5" w:space="0" w:color="000000"/>
              <w:bottom w:val="single" w:sz="5" w:space="0" w:color="000000"/>
              <w:right w:val="single" w:sz="5" w:space="0" w:color="000000"/>
            </w:tcBorders>
          </w:tcPr>
          <w:p w:rsidR="0023445A" w:rsidRDefault="0023445A">
            <w:pPr>
              <w:pStyle w:val="TableParagraph"/>
              <w:spacing w:before="76"/>
              <w:ind w:left="144"/>
              <w:rPr>
                <w:b/>
                <w:sz w:val="12"/>
              </w:rPr>
            </w:pPr>
          </w:p>
        </w:tc>
        <w:tc>
          <w:tcPr>
            <w:tcW w:w="709" w:type="dxa"/>
            <w:tcBorders>
              <w:top w:val="single" w:sz="5" w:space="0" w:color="000000"/>
              <w:left w:val="single" w:sz="5" w:space="0" w:color="000000"/>
              <w:bottom w:val="single" w:sz="5" w:space="0" w:color="000000"/>
              <w:right w:val="single" w:sz="5" w:space="0" w:color="000000"/>
            </w:tcBorders>
          </w:tcPr>
          <w:p w:rsidR="0023445A" w:rsidRDefault="0023445A">
            <w:pPr>
              <w:pStyle w:val="TableParagraph"/>
              <w:spacing w:before="76"/>
              <w:ind w:left="16"/>
              <w:jc w:val="center"/>
              <w:rPr>
                <w:b/>
                <w:sz w:val="12"/>
              </w:rPr>
            </w:pPr>
          </w:p>
        </w:tc>
        <w:tc>
          <w:tcPr>
            <w:tcW w:w="405" w:type="dxa"/>
            <w:tcBorders>
              <w:top w:val="single" w:sz="5" w:space="0" w:color="000000"/>
              <w:left w:val="single" w:sz="5" w:space="0" w:color="000000"/>
              <w:bottom w:val="single" w:sz="5" w:space="0" w:color="000000"/>
              <w:right w:val="single" w:sz="5" w:space="0" w:color="000000"/>
            </w:tcBorders>
          </w:tcPr>
          <w:p w:rsidR="0023445A" w:rsidRDefault="0023445A">
            <w:pPr>
              <w:pStyle w:val="TableParagraph"/>
              <w:spacing w:before="76"/>
              <w:ind w:left="13"/>
              <w:jc w:val="center"/>
              <w:rPr>
                <w:b/>
                <w:sz w:val="12"/>
              </w:rPr>
            </w:pPr>
            <w:bookmarkStart w:id="0" w:name="_GoBack"/>
            <w:bookmarkEnd w:id="0"/>
          </w:p>
        </w:tc>
        <w:tc>
          <w:tcPr>
            <w:tcW w:w="295"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left="124"/>
              <w:rPr>
                <w:b/>
                <w:sz w:val="12"/>
              </w:rPr>
            </w:pPr>
            <w:r>
              <w:rPr>
                <w:b/>
                <w:sz w:val="12"/>
              </w:rPr>
              <w:t>X</w:t>
            </w:r>
          </w:p>
        </w:tc>
        <w:tc>
          <w:tcPr>
            <w:tcW w:w="20"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left="139"/>
              <w:rPr>
                <w:b/>
                <w:sz w:val="12"/>
              </w:rPr>
            </w:pPr>
            <w:r>
              <w:rPr>
                <w:b/>
                <w:sz w:val="12"/>
              </w:rPr>
              <w:t>X</w:t>
            </w:r>
          </w:p>
        </w:tc>
        <w:tc>
          <w:tcPr>
            <w:tcW w:w="567"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left="16"/>
              <w:jc w:val="center"/>
              <w:rPr>
                <w:b/>
                <w:sz w:val="12"/>
              </w:rPr>
            </w:pPr>
            <w:r>
              <w:rPr>
                <w:b/>
                <w:sz w:val="12"/>
              </w:rPr>
              <w:t>X</w:t>
            </w:r>
          </w:p>
        </w:tc>
        <w:tc>
          <w:tcPr>
            <w:tcW w:w="567"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left="16"/>
              <w:jc w:val="center"/>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left="153"/>
              <w:rPr>
                <w:b/>
                <w:sz w:val="12"/>
              </w:rPr>
            </w:pPr>
            <w:r>
              <w:rPr>
                <w:b/>
                <w:sz w:val="12"/>
              </w:rPr>
              <w:t>X</w:t>
            </w:r>
          </w:p>
        </w:tc>
        <w:tc>
          <w:tcPr>
            <w:tcW w:w="425"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right="111"/>
              <w:jc w:val="right"/>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right="111"/>
              <w:jc w:val="right"/>
              <w:rPr>
                <w:b/>
                <w:sz w:val="12"/>
              </w:rPr>
            </w:pPr>
            <w:r>
              <w:rPr>
                <w:b/>
                <w:sz w:val="12"/>
              </w:rPr>
              <w:t>X</w:t>
            </w:r>
          </w:p>
        </w:tc>
        <w:tc>
          <w:tcPr>
            <w:tcW w:w="426"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right="116"/>
              <w:jc w:val="right"/>
              <w:rPr>
                <w:b/>
                <w:sz w:val="12"/>
              </w:rPr>
            </w:pPr>
            <w:r>
              <w:rPr>
                <w:b/>
                <w:sz w:val="12"/>
              </w:rPr>
              <w:t>X</w:t>
            </w:r>
          </w:p>
        </w:tc>
        <w:tc>
          <w:tcPr>
            <w:tcW w:w="283" w:type="dxa"/>
            <w:tcBorders>
              <w:top w:val="single" w:sz="5" w:space="0" w:color="000000"/>
              <w:left w:val="single" w:sz="5" w:space="0" w:color="000000"/>
              <w:bottom w:val="single" w:sz="5" w:space="0" w:color="000000"/>
              <w:right w:val="single" w:sz="5" w:space="0" w:color="000000"/>
            </w:tcBorders>
          </w:tcPr>
          <w:p w:rsidR="0023445A" w:rsidRDefault="000165E0">
            <w:pPr>
              <w:pStyle w:val="TableParagraph"/>
              <w:spacing w:before="76"/>
              <w:ind w:right="101"/>
              <w:jc w:val="right"/>
              <w:rPr>
                <w:b/>
                <w:sz w:val="12"/>
              </w:rPr>
            </w:pPr>
            <w:r>
              <w:rPr>
                <w:b/>
                <w:sz w:val="12"/>
              </w:rPr>
              <w:t>X</w:t>
            </w:r>
          </w:p>
        </w:tc>
      </w:tr>
      <w:tr w:rsidR="0023445A" w:rsidTr="00A00F90">
        <w:trPr>
          <w:trHeight w:hRule="exact" w:val="451"/>
        </w:trPr>
        <w:tc>
          <w:tcPr>
            <w:tcW w:w="3965" w:type="dxa"/>
            <w:gridSpan w:val="2"/>
            <w:tcBorders>
              <w:top w:val="single" w:sz="10" w:space="0" w:color="000000"/>
              <w:left w:val="single" w:sz="10" w:space="0" w:color="000000"/>
            </w:tcBorders>
          </w:tcPr>
          <w:p w:rsidR="0023445A" w:rsidRDefault="0023445A">
            <w:pPr>
              <w:pStyle w:val="TableParagraph"/>
              <w:rPr>
                <w:rFonts w:ascii="Times New Roman"/>
                <w:sz w:val="12"/>
              </w:rPr>
            </w:pPr>
          </w:p>
          <w:p w:rsidR="0023445A" w:rsidRDefault="0023445A">
            <w:pPr>
              <w:pStyle w:val="TableParagraph"/>
              <w:spacing w:before="1"/>
              <w:rPr>
                <w:rFonts w:ascii="Times New Roman"/>
                <w:sz w:val="13"/>
              </w:rPr>
            </w:pPr>
          </w:p>
          <w:p w:rsidR="0023445A" w:rsidRDefault="0023445A">
            <w:pPr>
              <w:pStyle w:val="TableParagraph"/>
              <w:spacing w:before="1"/>
              <w:ind w:left="13"/>
              <w:rPr>
                <w:b/>
                <w:sz w:val="12"/>
              </w:rPr>
            </w:pPr>
          </w:p>
        </w:tc>
        <w:tc>
          <w:tcPr>
            <w:tcW w:w="1275" w:type="dxa"/>
            <w:tcBorders>
              <w:top w:val="single" w:sz="10" w:space="0" w:color="000000"/>
              <w:right w:val="single" w:sz="10" w:space="0" w:color="000000"/>
            </w:tcBorders>
          </w:tcPr>
          <w:p w:rsidR="0023445A" w:rsidRDefault="0023445A"/>
        </w:tc>
        <w:tc>
          <w:tcPr>
            <w:tcW w:w="11771" w:type="dxa"/>
            <w:gridSpan w:val="17"/>
            <w:vMerge w:val="restart"/>
            <w:tcBorders>
              <w:top w:val="single" w:sz="5" w:space="0" w:color="000000"/>
              <w:left w:val="single" w:sz="10" w:space="0" w:color="000000"/>
              <w:right w:val="single" w:sz="10" w:space="0" w:color="000000"/>
            </w:tcBorders>
          </w:tcPr>
          <w:p w:rsidR="0023445A" w:rsidRDefault="0023445A"/>
        </w:tc>
      </w:tr>
      <w:tr w:rsidR="0023445A" w:rsidRPr="004A4264" w:rsidTr="00A00F90">
        <w:trPr>
          <w:trHeight w:hRule="exact" w:val="440"/>
        </w:trPr>
        <w:tc>
          <w:tcPr>
            <w:tcW w:w="3965" w:type="dxa"/>
            <w:gridSpan w:val="2"/>
            <w:tcBorders>
              <w:left w:val="single" w:sz="10" w:space="0" w:color="000000"/>
              <w:bottom w:val="single" w:sz="10" w:space="0" w:color="000000"/>
            </w:tcBorders>
          </w:tcPr>
          <w:p w:rsidR="0023445A" w:rsidRPr="007805FC" w:rsidRDefault="007805FC">
            <w:pPr>
              <w:pStyle w:val="TableParagraph"/>
              <w:spacing w:line="137" w:lineRule="exact"/>
              <w:ind w:left="13"/>
              <w:rPr>
                <w:b/>
                <w:sz w:val="12"/>
                <w:lang w:val="es-CO"/>
              </w:rPr>
            </w:pPr>
            <w:r w:rsidRPr="007805FC">
              <w:rPr>
                <w:b/>
                <w:sz w:val="12"/>
                <w:lang w:val="es-CO"/>
              </w:rPr>
              <w:t>JEFE DE CONTROL INTERNO DISCIPLINARIO.</w:t>
            </w:r>
          </w:p>
        </w:tc>
        <w:tc>
          <w:tcPr>
            <w:tcW w:w="1275" w:type="dxa"/>
            <w:tcBorders>
              <w:bottom w:val="single" w:sz="10" w:space="0" w:color="000000"/>
              <w:right w:val="single" w:sz="10" w:space="0" w:color="000000"/>
            </w:tcBorders>
          </w:tcPr>
          <w:p w:rsidR="0023445A" w:rsidRPr="007805FC" w:rsidRDefault="0023445A">
            <w:pPr>
              <w:rPr>
                <w:lang w:val="es-CO"/>
              </w:rPr>
            </w:pPr>
          </w:p>
        </w:tc>
        <w:tc>
          <w:tcPr>
            <w:tcW w:w="11771" w:type="dxa"/>
            <w:gridSpan w:val="17"/>
            <w:vMerge/>
            <w:tcBorders>
              <w:left w:val="single" w:sz="10" w:space="0" w:color="000000"/>
              <w:bottom w:val="single" w:sz="10" w:space="0" w:color="000000"/>
              <w:right w:val="single" w:sz="10" w:space="0" w:color="000000"/>
            </w:tcBorders>
          </w:tcPr>
          <w:p w:rsidR="0023445A" w:rsidRPr="007805FC" w:rsidRDefault="0023445A">
            <w:pPr>
              <w:rPr>
                <w:lang w:val="es-CO"/>
              </w:rPr>
            </w:pPr>
          </w:p>
        </w:tc>
      </w:tr>
    </w:tbl>
    <w:p w:rsidR="003F140B" w:rsidRDefault="003F140B">
      <w:pPr>
        <w:rPr>
          <w:lang w:val="es-CO"/>
        </w:rPr>
      </w:pPr>
    </w:p>
    <w:p w:rsidR="000165E0" w:rsidRPr="007805FC" w:rsidRDefault="000165E0" w:rsidP="000165E0">
      <w:pPr>
        <w:widowControl/>
        <w:rPr>
          <w:rFonts w:ascii="Times New Roman"/>
          <w:b/>
          <w:sz w:val="17"/>
          <w:lang w:val="es-CO"/>
        </w:rPr>
      </w:pPr>
    </w:p>
    <w:p w:rsidR="0023445A" w:rsidRPr="007805FC" w:rsidRDefault="0023445A" w:rsidP="00C6056C">
      <w:pPr>
        <w:rPr>
          <w:rFonts w:ascii="Times New Roman"/>
          <w:b/>
          <w:sz w:val="17"/>
          <w:lang w:val="es-CO"/>
        </w:rPr>
      </w:pPr>
    </w:p>
    <w:sectPr w:rsidR="0023445A" w:rsidRPr="007805FC">
      <w:pgSz w:w="20160" w:h="12240" w:orient="landscape"/>
      <w:pgMar w:top="1140" w:right="2920" w:bottom="280" w:left="2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04A"/>
    <w:multiLevelType w:val="hybridMultilevel"/>
    <w:tmpl w:val="E24E63FA"/>
    <w:lvl w:ilvl="0" w:tplc="ABB0318A">
      <w:start w:val="1"/>
      <w:numFmt w:val="decimal"/>
      <w:lvlText w:val="%1."/>
      <w:lvlJc w:val="left"/>
      <w:pPr>
        <w:ind w:left="384" w:hanging="360"/>
      </w:pPr>
      <w:rPr>
        <w:rFonts w:hint="default"/>
      </w:rPr>
    </w:lvl>
    <w:lvl w:ilvl="1" w:tplc="240A0019" w:tentative="1">
      <w:start w:val="1"/>
      <w:numFmt w:val="lowerLetter"/>
      <w:lvlText w:val="%2."/>
      <w:lvlJc w:val="left"/>
      <w:pPr>
        <w:ind w:left="1104" w:hanging="360"/>
      </w:pPr>
    </w:lvl>
    <w:lvl w:ilvl="2" w:tplc="240A001B" w:tentative="1">
      <w:start w:val="1"/>
      <w:numFmt w:val="lowerRoman"/>
      <w:lvlText w:val="%3."/>
      <w:lvlJc w:val="right"/>
      <w:pPr>
        <w:ind w:left="1824" w:hanging="180"/>
      </w:pPr>
    </w:lvl>
    <w:lvl w:ilvl="3" w:tplc="240A000F" w:tentative="1">
      <w:start w:val="1"/>
      <w:numFmt w:val="decimal"/>
      <w:lvlText w:val="%4."/>
      <w:lvlJc w:val="left"/>
      <w:pPr>
        <w:ind w:left="2544" w:hanging="360"/>
      </w:pPr>
    </w:lvl>
    <w:lvl w:ilvl="4" w:tplc="240A0019" w:tentative="1">
      <w:start w:val="1"/>
      <w:numFmt w:val="lowerLetter"/>
      <w:lvlText w:val="%5."/>
      <w:lvlJc w:val="left"/>
      <w:pPr>
        <w:ind w:left="3264" w:hanging="360"/>
      </w:pPr>
    </w:lvl>
    <w:lvl w:ilvl="5" w:tplc="240A001B" w:tentative="1">
      <w:start w:val="1"/>
      <w:numFmt w:val="lowerRoman"/>
      <w:lvlText w:val="%6."/>
      <w:lvlJc w:val="right"/>
      <w:pPr>
        <w:ind w:left="3984" w:hanging="180"/>
      </w:pPr>
    </w:lvl>
    <w:lvl w:ilvl="6" w:tplc="240A000F" w:tentative="1">
      <w:start w:val="1"/>
      <w:numFmt w:val="decimal"/>
      <w:lvlText w:val="%7."/>
      <w:lvlJc w:val="left"/>
      <w:pPr>
        <w:ind w:left="4704" w:hanging="360"/>
      </w:pPr>
    </w:lvl>
    <w:lvl w:ilvl="7" w:tplc="240A0019" w:tentative="1">
      <w:start w:val="1"/>
      <w:numFmt w:val="lowerLetter"/>
      <w:lvlText w:val="%8."/>
      <w:lvlJc w:val="left"/>
      <w:pPr>
        <w:ind w:left="5424" w:hanging="360"/>
      </w:pPr>
    </w:lvl>
    <w:lvl w:ilvl="8" w:tplc="240A001B" w:tentative="1">
      <w:start w:val="1"/>
      <w:numFmt w:val="lowerRoman"/>
      <w:lvlText w:val="%9."/>
      <w:lvlJc w:val="right"/>
      <w:pPr>
        <w:ind w:left="6144" w:hanging="180"/>
      </w:pPr>
    </w:lvl>
  </w:abstractNum>
  <w:abstractNum w:abstractNumId="1" w15:restartNumberingAfterBreak="0">
    <w:nsid w:val="27D433B5"/>
    <w:multiLevelType w:val="hybridMultilevel"/>
    <w:tmpl w:val="4D5A04F6"/>
    <w:lvl w:ilvl="0" w:tplc="3B8493FA">
      <w:start w:val="1"/>
      <w:numFmt w:val="decimal"/>
      <w:lvlText w:val="%1."/>
      <w:lvlJc w:val="left"/>
      <w:pPr>
        <w:ind w:left="383" w:hanging="360"/>
      </w:pPr>
      <w:rPr>
        <w:rFonts w:hint="default"/>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abstractNum w:abstractNumId="2" w15:restartNumberingAfterBreak="0">
    <w:nsid w:val="4D5A361E"/>
    <w:multiLevelType w:val="hybridMultilevel"/>
    <w:tmpl w:val="FD7057B2"/>
    <w:lvl w:ilvl="0" w:tplc="45B0DB9E">
      <w:start w:val="1"/>
      <w:numFmt w:val="decimal"/>
      <w:lvlText w:val="%1."/>
      <w:lvlJc w:val="left"/>
      <w:pPr>
        <w:ind w:left="383" w:hanging="360"/>
      </w:pPr>
      <w:rPr>
        <w:rFonts w:hint="default"/>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5A"/>
    <w:rsid w:val="000165E0"/>
    <w:rsid w:val="000C0E15"/>
    <w:rsid w:val="00125615"/>
    <w:rsid w:val="001E57D9"/>
    <w:rsid w:val="0023445A"/>
    <w:rsid w:val="002B2FAB"/>
    <w:rsid w:val="003956B7"/>
    <w:rsid w:val="003F140B"/>
    <w:rsid w:val="004712BD"/>
    <w:rsid w:val="004A4264"/>
    <w:rsid w:val="004F0B02"/>
    <w:rsid w:val="00577878"/>
    <w:rsid w:val="00593E18"/>
    <w:rsid w:val="00695E09"/>
    <w:rsid w:val="0077059E"/>
    <w:rsid w:val="007805FC"/>
    <w:rsid w:val="007942DB"/>
    <w:rsid w:val="00A00F90"/>
    <w:rsid w:val="00A41D86"/>
    <w:rsid w:val="00C6056C"/>
    <w:rsid w:val="00C97682"/>
    <w:rsid w:val="00CD7585"/>
    <w:rsid w:val="00E26E38"/>
    <w:rsid w:val="00EE7B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FF1A2-5213-47AC-8689-3D80AC1A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4"/>
    </w:pPr>
    <w:rPr>
      <w:b/>
      <w:b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0735-AF7E-4828-8437-5405410C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dc:creator>
  <cp:lastModifiedBy>DELL-INTEL-4G</cp:lastModifiedBy>
  <cp:revision>6</cp:revision>
  <dcterms:created xsi:type="dcterms:W3CDTF">2017-01-31T15:28:00Z</dcterms:created>
  <dcterms:modified xsi:type="dcterms:W3CDTF">2017-03-27T15:10:00Z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Creator">
    <vt:lpwstr>Microsoft® Office Excel® 2007</vt:lpwstr>
  </property>
  <property fmtid="{D5CDD505-2E9C-101B-9397-08002B2CF9AE}" pid="4" name="LastSaved">
    <vt:filetime>2016-02-17T00:00:00Z</vt:filetime>
  </property>
</Properties>
</file>